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387" w:hanging="0"/>
        <w:rPr>
          <w:rFonts w:ascii="Times New Roman" w:hAnsi="Times New Roman"/>
          <w:sz w:val="24"/>
          <w:szCs w:val="24"/>
        </w:rPr>
      </w:pPr>
      <w:r>
        <w:rPr>
          <w:rFonts w:ascii="Times New Roman" w:hAnsi="Times New Roman"/>
          <w:b/>
          <w:sz w:val="28"/>
          <w:szCs w:val="28"/>
        </w:rPr>
        <w:drawing>
          <wp:anchor behindDoc="0" distT="0" distB="0" distL="0" distR="0" simplePos="0" locked="0" layoutInCell="1" allowOverlap="1" relativeHeight="2">
            <wp:simplePos x="0" y="0"/>
            <wp:positionH relativeFrom="page">
              <wp:posOffset>3222625</wp:posOffset>
            </wp:positionH>
            <wp:positionV relativeFrom="page">
              <wp:posOffset>480060</wp:posOffset>
            </wp:positionV>
            <wp:extent cx="3752850" cy="220281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1265" t="4393" r="14038" b="72784"/>
                    <a:stretch>
                      <a:fillRect/>
                    </a:stretch>
                  </pic:blipFill>
                  <pic:spPr bwMode="auto">
                    <a:xfrm>
                      <a:off x="0" y="0"/>
                      <a:ext cx="3752850" cy="2202815"/>
                    </a:xfrm>
                    <a:prstGeom prst="rect">
                      <a:avLst/>
                    </a:prstGeom>
                  </pic:spPr>
                </pic:pic>
              </a:graphicData>
            </a:graphic>
          </wp:anchor>
        </w:drawing>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СТАТУТ</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ЗАКЛАДУ ПОЗАШКІЛЬНОЇ ОСВІТИ </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«ЦЕНТР ДИТЯЧОЇ ТА ЮНАЦЬКОЇ ТВОРЧОСТІ</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ШЕВЧЕНКІВСЬКОГО РАЙОНУ»</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ЗАПОРІЗЬКОЇ МІСЬКОЇ РАДИ </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(нова редакція)</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pPr>
      <w:r>
        <w:rPr>
          <w:rFonts w:ascii="Times New Roman" w:hAnsi="Times New Roman"/>
          <w:sz w:val="28"/>
          <w:szCs w:val="28"/>
        </w:rPr>
        <w:t>м. Запоріжжя</w:t>
      </w:r>
    </w:p>
    <w:p>
      <w:pPr>
        <w:pStyle w:val="Normal"/>
        <w:widowControl w:val="false"/>
        <w:spacing w:lineRule="auto" w:line="240" w:before="0" w:after="0"/>
        <w:jc w:val="center"/>
        <w:rPr/>
      </w:pPr>
      <w:r>
        <w:rPr>
          <w:rFonts w:ascii="Times New Roman" w:hAnsi="Times New Roman"/>
          <w:sz w:val="28"/>
          <w:szCs w:val="28"/>
        </w:rPr>
        <w:t>2022</w:t>
      </w:r>
      <w:r>
        <w:br w:type="page"/>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І. ЗАГАЛЬНІ ПОЛОЖЕННЯ</w:t>
      </w:r>
      <w:bookmarkStart w:id="0" w:name="_GoBack"/>
      <w:bookmarkEnd w:id="0"/>
    </w:p>
    <w:p>
      <w:pPr>
        <w:pStyle w:val="Normal"/>
        <w:widowControl w:val="false"/>
        <w:spacing w:lineRule="auto" w:line="240" w:before="0" w:after="0"/>
        <w:ind w:firstLine="567"/>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ind w:firstLine="567"/>
        <w:jc w:val="both"/>
        <w:rPr/>
      </w:pPr>
      <w:r>
        <w:rPr>
          <w:rFonts w:ascii="Times New Roman" w:hAnsi="Times New Roman"/>
          <w:sz w:val="28"/>
          <w:szCs w:val="28"/>
          <w:lang w:eastAsia="ar-SA"/>
        </w:rPr>
        <w:t xml:space="preserve">1.1 Заклад позашкільної освіти </w:t>
      </w:r>
      <w:r>
        <w:rPr>
          <w:rFonts w:ascii="Times New Roman" w:hAnsi="Times New Roman"/>
          <w:sz w:val="28"/>
          <w:szCs w:val="28"/>
        </w:rPr>
        <w:t>«Центр дитячої та юнацької творчості Шевченківського району»</w:t>
      </w:r>
      <w:r>
        <w:rPr>
          <w:rFonts w:ascii="Times New Roman" w:hAnsi="Times New Roman"/>
          <w:sz w:val="28"/>
          <w:szCs w:val="28"/>
          <w:lang w:eastAsia="ar-SA"/>
        </w:rPr>
        <w:t xml:space="preserve"> Запорізької міської ради є комплексним, комунальним закладом позашкільної освіти, який надає знання за напрямами позашкільної освіти,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pPr>
        <w:pStyle w:val="ListParagraph"/>
        <w:ind w:left="0" w:firstLine="567"/>
        <w:jc w:val="both"/>
        <w:rPr/>
      </w:pPr>
      <w:r>
        <w:rPr>
          <w:color w:val="auto"/>
        </w:rPr>
        <w:t xml:space="preserve">1.2 На підставі </w:t>
      </w:r>
      <w:r>
        <w:rPr>
          <w:rFonts w:eastAsia="Times New Roman"/>
          <w:color w:val="auto"/>
          <w:lang w:eastAsia="uk-UA"/>
        </w:rPr>
        <w:t xml:space="preserve">рішення Запорізької міської ради від 27.07.2022 № 31 </w:t>
      </w:r>
      <w:r>
        <w:rPr>
          <w:color w:val="auto"/>
        </w:rPr>
        <w:t>«Про зміну найменування закладів позашкільної освіти» змінено найменування Позашкільного навчального закладу «Центр дитячої та юнацької творчості Шевченківського району» Запорізької міської ради Запорізької області на Заклад позашкільної освіти «Центр дитячої та юнацької творчості Шевченківського району» Запорізької міської ради</w:t>
      </w:r>
      <w:r>
        <w:rPr>
          <w:rFonts w:eastAsia="Times New Roman"/>
          <w:color w:val="auto"/>
          <w:lang w:eastAsia="uk-UA"/>
        </w:rPr>
        <w:t>.</w:t>
      </w:r>
    </w:p>
    <w:p>
      <w:pPr>
        <w:pStyle w:val="Normal"/>
        <w:widowControl w:val="fals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t xml:space="preserve">Заклад позашкільної освіти </w:t>
      </w:r>
      <w:r>
        <w:rPr>
          <w:rFonts w:eastAsia="Calibri" w:ascii="Times New Roman" w:hAnsi="Times New Roman"/>
          <w:sz w:val="28"/>
          <w:szCs w:val="28"/>
          <w:lang w:eastAsia="ar-SA"/>
        </w:rPr>
        <w:t>«Центр дитячої та юнацької творчості Шевченківського району»</w:t>
      </w:r>
      <w:r>
        <w:rPr>
          <w:rFonts w:ascii="Times New Roman" w:hAnsi="Times New Roman"/>
          <w:sz w:val="28"/>
          <w:szCs w:val="28"/>
          <w:lang w:eastAsia="ar-SA"/>
        </w:rPr>
        <w:t xml:space="preserve"> Запорізької міської ради є правонаступником прав та обов’язків Позашкільного навчального закладу </w:t>
      </w:r>
      <w:r>
        <w:rPr>
          <w:rFonts w:eastAsia="Calibri" w:ascii="Times New Roman" w:hAnsi="Times New Roman"/>
          <w:sz w:val="28"/>
          <w:szCs w:val="28"/>
          <w:lang w:eastAsia="ar-SA"/>
        </w:rPr>
        <w:t>«Центр дитячої та юнацької творчості Шевченківського району»</w:t>
      </w:r>
      <w:r>
        <w:rPr>
          <w:rFonts w:ascii="Times New Roman" w:hAnsi="Times New Roman"/>
          <w:sz w:val="28"/>
          <w:szCs w:val="28"/>
          <w:lang w:eastAsia="ar-SA"/>
        </w:rPr>
        <w:t xml:space="preserve"> Запорізької міської ради Запорізької області.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 xml:space="preserve">1.3 Повна назва закладу позашкільної освіти: Заклад позашкільної освіти </w:t>
      </w:r>
      <w:r>
        <w:rPr>
          <w:rFonts w:eastAsia="Calibri" w:ascii="Times New Roman" w:hAnsi="Times New Roman"/>
          <w:sz w:val="28"/>
          <w:szCs w:val="28"/>
          <w:lang w:eastAsia="ar-SA"/>
        </w:rPr>
        <w:t>«Центр дитячої та юнацької творчості Шевченківського району» Запорізької міської ради.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1.4 Скорочена назва закладу позашкільної освіти: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1.5 Місцезнаходження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69098, Запорізька область, Шевченківський район, місто Запоріжжя, вул. Чарівна, буд. 157</w:t>
      </w:r>
      <w:r>
        <w:rPr>
          <w:rFonts w:ascii="Times New Roman" w:hAnsi="Times New Roman"/>
          <w:sz w:val="28"/>
          <w:szCs w:val="28"/>
          <w:lang w:val="en-US" w:eastAsia="ar-SA"/>
        </w:rPr>
        <w:t>-</w:t>
      </w:r>
      <w:r>
        <w:rPr>
          <w:rFonts w:ascii="Times New Roman" w:hAnsi="Times New Roman"/>
          <w:sz w:val="28"/>
          <w:szCs w:val="28"/>
          <w:lang w:eastAsia="ar-SA"/>
        </w:rPr>
        <w:t>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1.6 Організаційно-правова форма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 комунальна організація (установа, заклад).</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1.7 Тип закладу – комплексний заклад позашкільної освіти, що організовує роботу з вихованцями, учнями і слухачами за різними напрямами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1.8 Засновником (власником)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є територіальна громада міста Запоріжжя в особі Запорізької міської ради.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1.9 Органом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є департамент освіти і науки Запорізької міської ради відповідно до повноважень, визначених Положенням про департамент освіти і науки Запорізької міської ради.</w:t>
      </w:r>
    </w:p>
    <w:p>
      <w:pPr>
        <w:pStyle w:val="Normal"/>
        <w:widowControl w:val="false"/>
        <w:suppressAutoHyphens w:val="tru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t>Відокремлений структурний підрозділ департаменту освіти і науки Запорізької міської ради виконує функції органу управління ЗПО «ЦДЮТ Шевченківського району» відповідно до повноважень, визначених положенням про цей підрозділ.</w:t>
      </w:r>
    </w:p>
    <w:p>
      <w:pPr>
        <w:pStyle w:val="Normal"/>
        <w:widowControl w:val="false"/>
        <w:suppressAutoHyphens w:val="tru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r>
    </w:p>
    <w:p>
      <w:pPr>
        <w:pStyle w:val="Normal"/>
        <w:widowControl w:val="false"/>
        <w:suppressAutoHyphens w:val="tru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t>Засновник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через орган управління здійснює його фінансування, 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1.10 Права і обов’язки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реалізуються через його органи управління відповідно до законодавства та Статуту.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1.11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є юридичною особою з моменту її державної реєстрації у порядку, визначеному законодавством; може мати самостійний баланс, рахунок у відділенні Державного казначейства, печатку, штамп та ідентифікаційний номер, бланки, власну символіку та атрибутику.</w:t>
      </w:r>
    </w:p>
    <w:p>
      <w:pPr>
        <w:pStyle w:val="Normal"/>
        <w:widowControl w:val="false"/>
        <w:suppressAutoHyphens w:val="true"/>
        <w:spacing w:lineRule="auto" w:line="240" w:before="0" w:after="0"/>
        <w:ind w:firstLine="567"/>
        <w:jc w:val="both"/>
        <w:rPr/>
      </w:pPr>
      <w:r>
        <w:rPr>
          <w:rFonts w:ascii="Times New Roman" w:hAnsi="Times New Roman"/>
          <w:sz w:val="28"/>
          <w:szCs w:val="28"/>
        </w:rPr>
        <w:t>1.12</w:t>
      </w:r>
      <w:r>
        <w:rPr>
          <w:rFonts w:ascii="Times New Roman" w:hAnsi="Times New Roman"/>
          <w:iCs/>
          <w:sz w:val="28"/>
          <w:szCs w:val="28"/>
          <w:lang w:eastAsia="ar-SA"/>
        </w:rPr>
        <w:t xml:space="preserve"> </w:t>
      </w:r>
      <w:r>
        <w:rPr>
          <w:rFonts w:ascii="Times New Roman" w:hAnsi="Times New Roman"/>
          <w:sz w:val="28"/>
          <w:szCs w:val="28"/>
        </w:rPr>
        <w:t xml:space="preserve">Основним видом діяльності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є діяльність у сфері Освіта (85.52 Освіта у сфері культури).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1.13 Головною метою діяльності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 Головними завданнями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є:</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1.14.1 забезпечення реалізації права громадян на позашкільну освіту;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1.14.2 виховання патріота та громадянина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1.14.4 виховання поваги до Конституції України, прав і свобод людини та громадянина, почуття власної гідності, відповідальності перед законом за свої дії;</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1.14.5 створення умов для творчого, інтелектуального, духовного і фізичного розвитку вихованців, учнів і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1.14.6 розвиток здібностей і обдарувань дитини, надання можливості для творчого самовизначення у вільний час;</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1.14.7 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1.14.8 задоволення потреб вихованців, учнів і слухачів у професійному самовизначенні і творчій самореалізації;</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1.14.9 пошук, розвиток та підтримка здібних, обдарованих і талановитих вихованців, учнів і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1.14.10 розвиток інклюзивного освітнього середовища для дітей з особливими освітніми потребами;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1.14.11 організація дозвілля вихованців, учнів і слухачів, пошук його нових форм;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1.14.12 здійснення освітньої, виховної, інформаційно-методичної та організаційно - масової роботи.</w:t>
      </w:r>
    </w:p>
    <w:p>
      <w:pPr>
        <w:pStyle w:val="Normal"/>
        <w:widowControl w:val="false"/>
        <w:suppressAutoHyphens w:val="true"/>
        <w:spacing w:lineRule="auto" w:line="240" w:before="0" w:after="0"/>
        <w:ind w:firstLine="567"/>
        <w:jc w:val="both"/>
        <w:rPr/>
      </w:pPr>
      <w:bookmarkStart w:id="1" w:name="n63"/>
      <w:bookmarkStart w:id="2" w:name="n59"/>
      <w:bookmarkEnd w:id="1"/>
      <w:bookmarkEnd w:id="2"/>
      <w:r>
        <w:rPr>
          <w:rFonts w:ascii="Times New Roman" w:hAnsi="Times New Roman"/>
          <w:sz w:val="28"/>
          <w:szCs w:val="28"/>
          <w:lang w:eastAsia="ar-SA"/>
        </w:rPr>
        <w:t>1.15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в своїй діяльності керується Конституцією України, законами України «Про освіту», «Про позашкільну освіту», іншими законами України, актами Президента України, Кабінету Міністрів України, наказами Міністерства освіти і науки України, рішеннями органу місцевого самоврядування, місцевих органів виконавчої влади, іншими нормативно-правовими актами, цим Статутом.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1.16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самостійно приймає рішення і здійснює діяльність в межах своєї компетенції (автономії закладу освіти), передбаченої законодавством України та власним Статутом.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несе відповідальність перед особою, суспільством і державою за: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1.17.1 збереження життя та здоров’я дітей;</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1.17.2 дотримання безпечних умов освітньої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1.17.3 дотримання державної політики в галузі позашкільної освіти, виконання освітньої програми, навчальних планів та програм, якісне навчання та виховання вихованців, учнів,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1.17.4 дотримання договірних зобов’язань з іншими суб’єктами освітньої, виробничої, наукової, культурно-масової діяльності, у тому числі зобов’язань за міжнародними угодами;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1.17.5 дотримання фінансової дисципліни та збереження матеріально-технічної бази;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1.17.6 дотримання норм чинного законодавства України.</w:t>
      </w:r>
    </w:p>
    <w:p>
      <w:pPr>
        <w:pStyle w:val="Normal"/>
        <w:spacing w:lineRule="auto" w:line="240" w:before="0" w:after="0"/>
        <w:ind w:firstLine="567"/>
        <w:jc w:val="both"/>
        <w:rPr/>
      </w:pPr>
      <w:r>
        <w:rPr>
          <w:rFonts w:ascii="Times New Roman" w:hAnsi="Times New Roman"/>
          <w:sz w:val="28"/>
          <w:szCs w:val="28"/>
        </w:rPr>
        <w:t>1.18</w:t>
      </w:r>
      <w:r>
        <w:rPr>
          <w:rFonts w:ascii="Times New Roman" w:hAnsi="Times New Roman"/>
          <w:sz w:val="28"/>
          <w:szCs w:val="28"/>
          <w:lang w:eastAsia="ar-SA"/>
        </w:rPr>
        <w:t xml:space="preserve"> </w:t>
      </w:r>
      <w:r>
        <w:rPr>
          <w:rFonts w:ascii="Times New Roman" w:hAnsi="Times New Roman"/>
          <w:sz w:val="28"/>
          <w:szCs w:val="28"/>
        </w:rPr>
        <w:t xml:space="preserve">Здобуття позашкільної освіти 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ґрунтується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pPr>
        <w:pStyle w:val="Normal"/>
        <w:spacing w:lineRule="auto" w:line="240" w:before="0" w:after="0"/>
        <w:ind w:firstLine="567"/>
        <w:jc w:val="both"/>
        <w:rPr/>
      </w:pPr>
      <w:r>
        <w:rPr>
          <w:rFonts w:ascii="Times New Roman" w:hAnsi="Times New Roman"/>
          <w:sz w:val="28"/>
          <w:szCs w:val="28"/>
          <w:lang w:eastAsia="ar-SA"/>
        </w:rPr>
        <w:t>1.19 Відносини між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та політичними партіями (об’єднаннями) і релігійними організаціями регулюються статтею 31 Закону України «Про освіту».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1.20 Діловодство, освітній процес 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здійснюється державною мовою відповідно до Конституції України та Закону України «Про забезпечення функціонування української мови як державної».</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має право: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1.21.1 визначати форми, методи і засоби організації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1.21.2 формувати освітню програму, розробляти навчальний план закладу, навчальні програми гуртків, секцій, творчих об’єднань, режим роботи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1.21.3 укладати угоди про співпрацю із закладами освіти, громадськими організаціями тощо;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1.21.4 самостійно чи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1.21.5 використовувати різні форми морального і матеріального заохочення до учасників освітнього процесу в межах затвердженого кошторису на зазначені цілі або за рахунок власних надходжень;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1.21.6 розвивати власну соціальну базу: мережу спортивно-оздоровчих, лікувально-профілактичних і культурних підрозділів у межах затвердженого кошторису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1.21.7 проводити інноваційну діяльність та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 тощо (у межах повноважень);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1.21.8 планувати власну діяльність та формувати стратегію розвитку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1.21.9брати участь у роботі міжнародних організацій та асоціацій у проведенні науково-дослідної, експериментальної, пошукової, просвітницької, іншої роботи, у межах затвердженого кошторису на зазначені цілі;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1.21.10 надавати додаткові платні освітні послуги у порядку, визначеному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1.21.11 за можливістю залучати до співпраці підприємства, банки, організації, благодійні фонди, профспілки тощо;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1.21.12 виконувати інші дії, які не суперечать чинному законодавству та Статуту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1.22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можуть створюватися та функціонувати: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1.22.1 психологічна служба;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1.22.2 методична служба та творчі об’єднання педагогічних працівників;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1.22.3 інші служби та структурні підрозділи, у тому числі відокремлені структурні підрозділи (філії), які здійснюють освітню діяльність за окремими напрямами діяльності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bookmarkStart w:id="3" w:name="n495"/>
      <w:bookmarkEnd w:id="3"/>
      <w:r>
        <w:rPr>
          <w:rFonts w:ascii="Times New Roman" w:hAnsi="Times New Roman"/>
          <w:sz w:val="28"/>
          <w:szCs w:val="28"/>
          <w:lang w:eastAsia="ar-SA"/>
        </w:rPr>
        <w:t>1.22.4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організовувати роботу молодіжних просторів, залучати суб’єктів молодіжної роботи до здійснення молодіжної роботи на базі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1.23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реалізує власну академічну, кадрову, організаційну та фінансову автономію в межах законодавства та цього Статуту.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1.24 Структуру, кошторис та штатний розпис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розробляє його директор у межах затверджених видатків на оплату праці відповідно до встановлених нормативів, затверджує орган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у встановленому порядку.</w:t>
      </w:r>
    </w:p>
    <w:p>
      <w:pPr>
        <w:pStyle w:val="Normal"/>
        <w:widowControl w:val="false"/>
        <w:suppressAutoHyphens w:val="true"/>
        <w:spacing w:lineRule="auto" w:line="240" w:before="0" w:after="0"/>
        <w:ind w:firstLine="567"/>
        <w:jc w:val="center"/>
        <w:rPr>
          <w:rFonts w:ascii="Times New Roman" w:hAnsi="Times New Roman"/>
          <w:b/>
          <w:b/>
          <w:sz w:val="28"/>
          <w:szCs w:val="28"/>
          <w:lang w:eastAsia="ar-SA"/>
        </w:rPr>
      </w:pPr>
      <w:r>
        <w:rPr>
          <w:rFonts w:ascii="Times New Roman" w:hAnsi="Times New Roman"/>
          <w:b/>
          <w:sz w:val="28"/>
          <w:szCs w:val="28"/>
          <w:lang w:eastAsia="ar-SA"/>
        </w:rPr>
      </w:r>
    </w:p>
    <w:p>
      <w:pPr>
        <w:pStyle w:val="Normal"/>
        <w:widowControl w:val="false"/>
        <w:suppressAutoHyphens w:val="true"/>
        <w:spacing w:lineRule="auto" w:line="240" w:before="0" w:after="0"/>
        <w:ind w:firstLine="567"/>
        <w:jc w:val="center"/>
        <w:rPr>
          <w:rFonts w:ascii="Times New Roman" w:hAnsi="Times New Roman"/>
          <w:b/>
          <w:b/>
          <w:sz w:val="28"/>
          <w:szCs w:val="28"/>
          <w:lang w:eastAsia="ar-SA"/>
        </w:rPr>
      </w:pPr>
      <w:r>
        <w:rPr>
          <w:rFonts w:ascii="Times New Roman" w:hAnsi="Times New Roman"/>
          <w:b/>
          <w:sz w:val="28"/>
          <w:szCs w:val="28"/>
          <w:lang w:eastAsia="ar-SA"/>
        </w:rPr>
        <w:t>ІІ. ОРГАНІЗАЦІЯ ПОЗАШКІЛЬНОЇ ОСВІТИ У</w:t>
      </w:r>
    </w:p>
    <w:p>
      <w:pPr>
        <w:pStyle w:val="Normal"/>
        <w:widowControl w:val="false"/>
        <w:suppressAutoHyphens w:val="true"/>
        <w:spacing w:lineRule="auto" w:line="240" w:before="0" w:after="0"/>
        <w:ind w:firstLine="567"/>
        <w:jc w:val="center"/>
        <w:rPr>
          <w:rFonts w:ascii="Times New Roman" w:hAnsi="Times New Roman"/>
          <w:b/>
          <w:b/>
          <w:sz w:val="28"/>
          <w:szCs w:val="28"/>
          <w:lang w:eastAsia="ar-SA"/>
        </w:rPr>
      </w:pPr>
      <w:r>
        <w:rPr>
          <w:rFonts w:ascii="Times New Roman" w:hAnsi="Times New Roman"/>
          <w:b/>
          <w:sz w:val="28"/>
          <w:szCs w:val="28"/>
          <w:lang w:eastAsia="ar-SA"/>
        </w:rPr>
        <w:t>ЗПО «</w:t>
      </w:r>
      <w:r>
        <w:rPr>
          <w:rFonts w:eastAsia="Calibri" w:ascii="Times New Roman" w:hAnsi="Times New Roman"/>
          <w:b/>
          <w:sz w:val="28"/>
          <w:szCs w:val="28"/>
          <w:lang w:eastAsia="ar-SA"/>
        </w:rPr>
        <w:t>ЦДЮТ ШЕВЧЕНКІВСЬКОГО РАЙОНУ</w:t>
      </w:r>
      <w:r>
        <w:rPr>
          <w:rFonts w:ascii="Times New Roman" w:hAnsi="Times New Roman"/>
          <w:b/>
          <w:sz w:val="28"/>
          <w:szCs w:val="28"/>
          <w:lang w:eastAsia="ar-SA"/>
        </w:rPr>
        <w:t>»</w:t>
      </w:r>
    </w:p>
    <w:p>
      <w:pPr>
        <w:pStyle w:val="Normal"/>
        <w:widowControl w:val="false"/>
        <w:tabs>
          <w:tab w:val="clear" w:pos="708"/>
          <w:tab w:val="left" w:pos="1134" w:leader="none"/>
        </w:tabs>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організовувати роботу з вихованцями, учнями, слухачами за різними напрямами позашкільної освіти (художньо-естетичним, науково-технічним,</w:t>
      </w:r>
      <w:r>
        <w:rPr>
          <w:rFonts w:eastAsia="Calibri" w:cs="TimesNewRomanPSMT" w:ascii="TimesNewRomanPSMT" w:hAnsi="TimesNewRomanPSMT" w:eastAsiaTheme="minorHAnsi"/>
          <w:sz w:val="24"/>
          <w:szCs w:val="24"/>
          <w:lang w:eastAsia="en-US"/>
        </w:rPr>
        <w:t xml:space="preserve"> </w:t>
      </w:r>
      <w:r>
        <w:rPr>
          <w:rFonts w:ascii="Times New Roman" w:hAnsi="Times New Roman"/>
          <w:sz w:val="28"/>
          <w:szCs w:val="28"/>
          <w:lang w:eastAsia="ar-SA"/>
        </w:rPr>
        <w:t>еколого-натуралістичним, спортивним, соціально-реабілітаційним, гуманітарним).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 Освітній процес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здійснюється диференційовано (відповідно до індивідуальних можливостей, інтересів, схильностей, здібностей вихованців, учнів і слухачів з урахуванням їх віку, психофізичних особливостей, стану здоров'я) з використанням різноманітних організаційних форм роботи: заняття, гурткова робота, клубна робота, дистанційна робота, урок, лекція, індивідуальне заняття, конференція, семінар, читання, вікторина, курси, концерт, змагання, тренування, репетиція, практична робота, екскурсія тощо.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 Організація освітнього процесу 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здійснюється за освітньою програмою, розробленою відповідно до типової освітньої програми, затвердженої в установленому порядку.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 Освітня програма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містить: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2.4.1 вимоги до вихованців, учнів, слухачів позашкільної освіти, які можуть розпочати навчання за цією програмою;</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2.4.2 перелік освітніх компонентів та їх логічну послідовність;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2.4.3 загальний обсяг навчального навантаження;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w:t>
      </w:r>
      <w:r>
        <w:rPr>
          <w:rFonts w:ascii="Times New Roman" w:hAnsi="Times New Roman"/>
          <w:sz w:val="28"/>
          <w:szCs w:val="28"/>
          <w:lang w:val="ru-RU" w:eastAsia="ar-SA"/>
        </w:rPr>
        <w:t xml:space="preserve">4 </w:t>
      </w:r>
      <w:r>
        <w:rPr>
          <w:rFonts w:ascii="Times New Roman" w:hAnsi="Times New Roman"/>
          <w:sz w:val="28"/>
          <w:szCs w:val="28"/>
          <w:lang w:eastAsia="ar-SA"/>
        </w:rPr>
        <w:t>очікувані результати навчання здобувачів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2.5 На основі освітньої програми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складає річний та навчальний плани роботи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що конкретизують організацію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2.6 </w:t>
      </w:r>
      <w:r>
        <w:rPr>
          <w:rFonts w:ascii="Times New Roman" w:hAnsi="Times New Roman"/>
          <w:sz w:val="28"/>
          <w:szCs w:val="28"/>
          <w:lang w:eastAsia="ar-SA"/>
        </w:rPr>
        <w:t xml:space="preserve">Освітня програма закладу позашкільної освіти визначає організацію освітнього процесу у закладі позашкільної освіти з урахуванням особливостей соціально-економічного розвитку регіону, інтересів здобувачів позашкільної освіти та містить перелік освітніх компонентів. </w:t>
      </w:r>
    </w:p>
    <w:p>
      <w:pPr>
        <w:pStyle w:val="Normal"/>
        <w:spacing w:lineRule="auto" w:line="240" w:before="0" w:after="0"/>
        <w:ind w:firstLine="567"/>
        <w:jc w:val="both"/>
        <w:rPr>
          <w:rFonts w:ascii="Times New Roman" w:hAnsi="Times New Roman"/>
          <w:sz w:val="28"/>
          <w:szCs w:val="28"/>
          <w:lang w:eastAsia="ar-SA"/>
        </w:rPr>
      </w:pPr>
      <w:r>
        <w:rPr>
          <w:rFonts w:ascii="Times New Roman" w:hAnsi="Times New Roman"/>
          <w:sz w:val="28"/>
          <w:szCs w:val="28"/>
        </w:rPr>
        <w:t>Освітня програма схвалюється педагогічною радою закладу позашкільної освіти та затверджується керівником закладу.</w:t>
      </w:r>
    </w:p>
    <w:p>
      <w:pPr>
        <w:pStyle w:val="Normal"/>
        <w:spacing w:lineRule="auto" w:line="240" w:before="0" w:after="0"/>
        <w:ind w:firstLine="567"/>
        <w:jc w:val="both"/>
        <w:rPr/>
      </w:pPr>
      <w:r>
        <w:rPr>
          <w:rFonts w:ascii="Times New Roman" w:hAnsi="Times New Roman"/>
          <w:sz w:val="28"/>
          <w:szCs w:val="28"/>
          <w:lang w:eastAsia="ar-SA"/>
        </w:rPr>
        <w:t>2.7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може </w:t>
      </w:r>
      <w:r>
        <w:rPr>
          <w:rFonts w:ascii="Times New Roman" w:hAnsi="Times New Roman"/>
          <w:sz w:val="28"/>
          <w:szCs w:val="28"/>
        </w:rPr>
        <w:t>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а також за іншими освітніми програмами, за умови їх затвердження відповідними місцевими органами виконавчої влади.</w:t>
      </w:r>
    </w:p>
    <w:p>
      <w:pPr>
        <w:pStyle w:val="Normal"/>
        <w:spacing w:lineRule="auto" w:line="240" w:before="0" w:after="0"/>
        <w:ind w:firstLine="567"/>
        <w:jc w:val="both"/>
        <w:rPr/>
      </w:pPr>
      <w:r>
        <w:rPr>
          <w:rFonts w:ascii="Times New Roman" w:hAnsi="Times New Roman"/>
          <w:sz w:val="28"/>
          <w:szCs w:val="28"/>
          <w:lang w:eastAsia="ar-SA"/>
        </w:rPr>
        <w:t>2.8 Індивідуальне навчання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проводиться відповідно до порядку, затвердженого </w:t>
      </w:r>
      <w:r>
        <w:rPr>
          <w:rFonts w:ascii="Times New Roman" w:hAnsi="Times New Roman"/>
          <w:sz w:val="28"/>
          <w:szCs w:val="28"/>
        </w:rPr>
        <w:t>центральним органом виконавчої влади у сфері освіти і науки</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2.9 Згідно з навчальним планом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планує на навчальний рік роботу гуртків, секцій, студій та інших творчих об’єднань з урахуванням мережі гуртків, студій та інших творчих об’єднань, що діють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кількості груп у них та років навчання, тижневого навантаження педагогічних працівників, структури навчального року. Термін навчання у гуртках, секціях, студіях та інших творчих об’єднаннях обумовлюється специфікою їх діяльності та навчальними програмами.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2.10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залучати молодіжні та дитячі громадські об’єднання, молодіжні центри, молодіжних працівників до участі у розробленні освітніх програм.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2.11 Відповідно до освітньої програми та навчального плану, педагогічні працівники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працюють за навчальними програмами, підручниками, навчальними посібниками, схваленими Міністерством освіти і науки України для використання в освітньому процесі, самостійно добирають науково-методичну літературу, дидактичні матеріали, форми, методи, засоби навчальної роботи, платформи для проведення дистанційних навчальних занять з урахуванням своїх технічних можливостей та можливостей вихованців, учнів, слухачів, враховуючи їх побажання, що мають забезпечувати виконання статутних завдань та здобуття якісної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2.12 Під час організації освітнього процесу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захищає права вихованців, учнів і слухачів та забезпечує організацію навчання і виховання неповнолітніх дітей із малозабезпечених та багатодітних сімей, дітей з інвалідністю, дітей-сиріт, дітей, позбавлених батьківського піклування згідно із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 Організація освітнього процесу передбачає:</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2.13.1 надання здобувачам освіти якісних освітніх послуг;</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2.13.2 створення і впровадження системи забезпечення якості освіти 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  здійснення заходів з прозорості та інформаційної відкритості в законодавчо визначених межах;</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2.13.4 ведення службової та навчальної документації, що регламентує організацію та провадження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2.13.5 подання статистичної інформації.</w:t>
      </w:r>
    </w:p>
    <w:p>
      <w:pPr>
        <w:pStyle w:val="Normal"/>
        <w:spacing w:lineRule="auto" w:line="240" w:before="0" w:after="0"/>
        <w:ind w:firstLine="567"/>
        <w:jc w:val="both"/>
        <w:rPr/>
      </w:pPr>
      <w:r>
        <w:rPr>
          <w:rFonts w:ascii="Times New Roman" w:hAnsi="Times New Roman"/>
          <w:sz w:val="28"/>
          <w:szCs w:val="28"/>
          <w:lang w:eastAsia="ar-SA"/>
        </w:rPr>
        <w:t xml:space="preserve">2.14 </w:t>
      </w:r>
      <w:r>
        <w:rPr>
          <w:rFonts w:ascii="Times New Roman" w:hAnsi="Times New Roman"/>
          <w:sz w:val="28"/>
          <w:szCs w:val="28"/>
        </w:rPr>
        <w:t xml:space="preserve">Тривалість навчального року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 xml:space="preserve">встановлюється центральним органом виконавчої влади, що забезпечує формування та реалізує державну політику у сфері освіти або місцевими органами виконавчої влади, у сфері управління яких перебуває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за погодженням із центральним органом виконавчої влади, що забезпечує формування та реалізує державну політику у сфері освіти.</w:t>
      </w:r>
    </w:p>
    <w:p>
      <w:pPr>
        <w:pStyle w:val="Normal"/>
        <w:spacing w:lineRule="auto" w:line="240" w:before="0" w:after="0"/>
        <w:ind w:firstLine="567"/>
        <w:jc w:val="both"/>
        <w:rPr/>
      </w:pPr>
      <w:r>
        <w:rPr>
          <w:rFonts w:ascii="Times New Roman" w:hAnsi="Times New Roman"/>
          <w:sz w:val="28"/>
          <w:szCs w:val="28"/>
          <w:lang w:eastAsia="ar-SA"/>
        </w:rPr>
        <w:t>2.15 Структура навчального року, тривалість навчального тижня, занять, відпочинку між ними, інші форми організації освітнього процесу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встановлює у межах часу, передбаченого освітньою програмою.</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2.16 Розклад занять затверджує директор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 урахуванням найбільш сприятливого режиму навчання та відпочинку учнів, вихованців і слухачів, їх вікових особливостей і законодавчо встановлених санітарно-гігієнічних норм.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2.17 Тривалість одного заняття 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w:t>
      </w:r>
    </w:p>
    <w:p>
      <w:pPr>
        <w:pStyle w:val="Normal"/>
        <w:spacing w:lineRule="auto" w:line="240" w:before="0" w:after="0"/>
        <w:ind w:firstLine="393"/>
        <w:jc w:val="both"/>
        <w:rPr>
          <w:rFonts w:ascii="Times New Roman" w:hAnsi="Times New Roman"/>
          <w:sz w:val="28"/>
          <w:szCs w:val="28"/>
        </w:rPr>
      </w:pPr>
      <w:r>
        <w:rPr>
          <w:rFonts w:ascii="Times New Roman" w:hAnsi="Times New Roman"/>
          <w:sz w:val="28"/>
          <w:szCs w:val="28"/>
        </w:rPr>
        <w:t>віком від 3 до 6 років - 30 хвилин;</w:t>
      </w:r>
    </w:p>
    <w:p>
      <w:pPr>
        <w:pStyle w:val="Normal"/>
        <w:spacing w:lineRule="auto" w:line="240" w:before="0" w:after="0"/>
        <w:ind w:firstLine="393"/>
        <w:jc w:val="both"/>
        <w:rPr>
          <w:rFonts w:ascii="Times New Roman" w:hAnsi="Times New Roman"/>
          <w:sz w:val="28"/>
          <w:szCs w:val="28"/>
        </w:rPr>
      </w:pPr>
      <w:bookmarkStart w:id="4" w:name="n423"/>
      <w:bookmarkEnd w:id="4"/>
      <w:r>
        <w:rPr>
          <w:rFonts w:ascii="Times New Roman" w:hAnsi="Times New Roman"/>
          <w:sz w:val="28"/>
          <w:szCs w:val="28"/>
        </w:rPr>
        <w:t>віком від 6 до 7 років - 35 хвилин;</w:t>
      </w:r>
    </w:p>
    <w:p>
      <w:pPr>
        <w:pStyle w:val="Normal"/>
        <w:spacing w:lineRule="auto" w:line="240" w:before="0" w:after="0"/>
        <w:ind w:firstLine="393"/>
        <w:jc w:val="both"/>
        <w:rPr>
          <w:rFonts w:ascii="Times New Roman" w:hAnsi="Times New Roman"/>
          <w:sz w:val="28"/>
          <w:szCs w:val="28"/>
          <w:lang w:eastAsia="ar-SA"/>
        </w:rPr>
      </w:pPr>
      <w:bookmarkStart w:id="5" w:name="n424"/>
      <w:bookmarkEnd w:id="5"/>
      <w:r>
        <w:rPr>
          <w:rFonts w:ascii="Times New Roman" w:hAnsi="Times New Roman"/>
          <w:sz w:val="28"/>
          <w:szCs w:val="28"/>
        </w:rPr>
        <w:t>інших - 45 хвилин.</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2.18 Вихованцями, учнями і слухачами можуть бути діти, підлітки, юнацтво віком від 4 до 20 років.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2.19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організовує роботу з учнями, вихованцями та слухачами протягом календарного року. Комплектування гуртків, секцій, творчих об’єднань здійснюється у період з 1 по 15 вересня, який вважається робочим часом керівника гуртка, студії. У канікулярні і святкові дні заклад працює за окремим планом, затвердженим директором.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2.20 Наповнюваність груп встановлює директор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залежно від профілю та можливостей організації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2.21 Середня наповнюваність груп та інших організаційних форм становить, як правило, 10-15 вихованців, учнів і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2.22 Гранична наповнюваність груп залежить від психофізіологічного розвитку вихованців, учнів і слухачів, їх вікових категорій, рівня майстерності і становить не більше ніж 25 вихованців, учнів і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2.23 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2.24 Група – це складова гуртка або іншого творчого об’єднання одного профілю.</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2.25 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2.26 Студія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 тощо.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2.27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заборонено відволікання вихованців, учнів і слухачів за рахунок навчального часу до робіт і здійснення заходів, не пов'язаних з навчальним процесом, крім випадків, передбачених законодавством.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2.28 Прийом до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здійснюватися протягом навчального року (залежно від комплектування груп, гуртків та інших творчих об’єднань) за бажанням вихованців, учнів, слухачів і за згодою батьків або осіб, які їх замінюють.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2.29 Прийом вихованців, учнів і слухачів до закладу здійснюється на підставі заяви батьків або осіб, які їх замінюють.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2.30 Для зарахування учнів до спортивних, хореографічних, циркових  гуртків потрібна довідка медичного закладу про відсутність у них протипоказань для занять у зазначених гуртках.</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2.31 За потреби 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можуть бути утворені інклюзивні та/або спеціальні групи та інші організаційні форми для навчання осіб з особливими освітніми потребами.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2.32 Випускникам закладу, які в установленому порядку склали кваліфікаційні іспити, видається документ про позашкільну освіту.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2.33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організовувати роботу своїх гуртків, груп та інших об’єднань у приміщеннях закладів дошкільної, загальної середньої, професійної (професійно-технічної) освіти, міжшкільних ресурсних центрів, підприємств, організацій, закладів вищої освіти, наукових установ, на базі спортивних будівель і стадіонів, за місцем проживання дітей та юнацтва відповідно до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2.34 Під час канікул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організовує різноманітну роботу з вихованцями, учнями і слухачами та їх батьками, створює умови для повноцінного дозвілля та відпочинку, у тому числі гурткові, секційні заняття з постійним та перемінним складом учнів, вихованців та слухачів, концертні поїздки, екскурсії, експедиції, мандрівки, змагання тощо. В літній час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має право відкривати профільні табори та туристичні бази для учнів, вихованців, слухачів відповідно до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2.35 За погодженням з органом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на підставі відповідних угод,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може надавати інформаційно-методичну допомогу закладам освіти району, міста, області та регіону, молодіжним, дитячим, громадським організаціям.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2.36 З метою визначення рівня практичної підготовки вихованців, учнів, слухачів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згідно з річним планом, проводить організаційно-масову роботу у формі конференцій, концертів, оглядів, екскурсій, експедицій, змагань та в інших формах, передбачених цим Статутом та чинним законодавством.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2.37 За успіхи у навчанні для вихованців, учнів, слухачів встановлюються такі форми морального і матеріального заохочення: подяка, грамота, цінний подарунок, грошова винагорода.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2.38 Заклад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pPr>
        <w:pStyle w:val="Normal"/>
        <w:widowControl w:val="false"/>
        <w:suppressAutoHyphens w:val="tru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t>Методичні об’єднання створюються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 </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2.39 У своєму складі заклад може мати структурні підрозділи: філії, відділи, відділення, кабінети, клуби, лабораторії, музеї, студії, центри, школи, дитячо-юнацькі табори, туристські бази тощо відповідно до вимог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2.40 З метою вдосконалення системи навчання та виховання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можуть створюватися методичні ради, комісії, до складу яких входять педагогічні працівники закладу та інші учасники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2.41 Заклад може створювати відповідні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r>
        <w:rPr>
          <w:rFonts w:ascii="Times New Roman" w:hAnsi="Times New Roman"/>
          <w:sz w:val="28"/>
          <w:szCs w:val="28"/>
          <w:shd w:fill="FFFFFF" w:val="clear"/>
        </w:rPr>
        <w:t xml:space="preserve"> Умови і порядок визнання результатів підвищення кваліфікації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shd w:fill="FFFFFF" w:val="clear"/>
        </w:rPr>
        <w:t xml:space="preserve">визначаються відповідно до статті 59 Закону України «Про освіту». </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2.42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здійснюється психолого-педагогічний супровід освітнього процесу, направлений на створення безпечного освітнього середовища, психологічний захист та підтримку учасників освітнього процесу.</w:t>
      </w:r>
    </w:p>
    <w:p>
      <w:pPr>
        <w:pStyle w:val="Normal"/>
        <w:spacing w:lineRule="auto" w:line="240" w:before="0" w:after="0"/>
        <w:ind w:firstLine="567"/>
        <w:jc w:val="both"/>
        <w:rPr/>
      </w:pPr>
      <w:r>
        <w:rPr>
          <w:rFonts w:ascii="Times New Roman" w:hAnsi="Times New Roman"/>
          <w:sz w:val="28"/>
          <w:szCs w:val="28"/>
          <w:shd w:fill="FFFFFF" w:val="clear"/>
        </w:rPr>
        <w:t>2.43</w:t>
      </w:r>
      <w:r>
        <w:rPr>
          <w:rFonts w:ascii="Times New Roman" w:hAnsi="Times New Roman"/>
          <w:sz w:val="28"/>
          <w:szCs w:val="28"/>
          <w:shd w:fill="FFFFFF" w:val="clear"/>
          <w:lang w:eastAsia="ar-SA"/>
        </w:rPr>
        <w:t xml:space="preserve"> </w:t>
      </w:r>
      <w:r>
        <w:rPr>
          <w:rFonts w:ascii="Times New Roman" w:hAnsi="Times New Roman"/>
          <w:sz w:val="28"/>
          <w:szCs w:val="28"/>
          <w:shd w:fill="FFFFFF" w:val="clear"/>
        </w:rPr>
        <w:t xml:space="preserve">Для забезпечення </w:t>
      </w:r>
      <w:r>
        <w:rPr>
          <w:rStyle w:val="Rvts0"/>
          <w:rFonts w:ascii="Times New Roman" w:hAnsi="Times New Roman"/>
          <w:sz w:val="28"/>
          <w:szCs w:val="28"/>
        </w:rPr>
        <w:t xml:space="preserve">умов, щодо ефективності освітніх і управлінських процесів, які безпосередньо впливають на якість результатів навчання </w:t>
      </w:r>
      <w:r>
        <w:rPr>
          <w:rFonts w:ascii="Times New Roman" w:hAnsi="Times New Roman"/>
          <w:sz w:val="28"/>
          <w:szCs w:val="28"/>
          <w:lang w:eastAsia="ar-SA"/>
        </w:rPr>
        <w:t>вихованців, учнів, слухачів</w:t>
      </w:r>
      <w:r>
        <w:rPr>
          <w:rStyle w:val="Rvts0"/>
          <w:rFonts w:ascii="Times New Roman" w:hAnsi="Times New Roman"/>
          <w:sz w:val="28"/>
          <w:szCs w:val="28"/>
        </w:rPr>
        <w:t xml:space="preserve">, </w:t>
      </w:r>
      <w:r>
        <w:rPr>
          <w:rFonts w:ascii="Times New Roman" w:hAnsi="Times New Roman"/>
          <w:sz w:val="28"/>
          <w:szCs w:val="28"/>
          <w:lang w:eastAsia="ar-SA"/>
        </w:rPr>
        <w:t>формування вмінь і навичок з різних напрямів позашкільної освіти, розвиток інтелектуальних і творчих здібностей, фізичних якостей відповідно до задатків та запитів особи</w:t>
      </w:r>
      <w:r>
        <w:rPr>
          <w:rStyle w:val="Rvts0"/>
          <w:rFonts w:ascii="Times New Roman" w:hAnsi="Times New Roman"/>
          <w:sz w:val="28"/>
          <w:szCs w:val="28"/>
        </w:rPr>
        <w:t xml:space="preserve"> сприяють всебічному розвитку їх особистості </w:t>
      </w:r>
      <w:r>
        <w:rPr>
          <w:rFonts w:ascii="Times New Roman" w:hAnsi="Times New Roman"/>
          <w:sz w:val="28"/>
          <w:szCs w:val="28"/>
          <w:shd w:fill="FFFFFF" w:val="clear"/>
        </w:rPr>
        <w:t xml:space="preserve">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Style w:val="Strong"/>
          <w:rFonts w:ascii="Times New Roman" w:hAnsi="Times New Roman"/>
          <w:b w:val="false"/>
          <w:bCs/>
          <w:iCs/>
          <w:sz w:val="28"/>
          <w:szCs w:val="28"/>
        </w:rPr>
        <w:t>формується внутрішня система забезпечення якості освіти закладу. Положення про</w:t>
      </w:r>
      <w:r>
        <w:rPr>
          <w:rStyle w:val="Strong"/>
          <w:rFonts w:ascii="Times New Roman" w:hAnsi="Times New Roman"/>
          <w:bCs/>
          <w:iCs/>
          <w:sz w:val="28"/>
          <w:szCs w:val="28"/>
        </w:rPr>
        <w:t xml:space="preserve"> </w:t>
      </w:r>
      <w:r>
        <w:rPr>
          <w:rFonts w:ascii="Times New Roman" w:hAnsi="Times New Roman"/>
          <w:sz w:val="28"/>
          <w:szCs w:val="28"/>
        </w:rPr>
        <w:t xml:space="preserve">внутрішню систему забезпечення якості освіти </w:t>
      </w:r>
      <w:r>
        <w:rPr>
          <w:rFonts w:ascii="Times New Roman" w:hAnsi="Times New Roman"/>
          <w:sz w:val="28"/>
          <w:szCs w:val="28"/>
          <w:shd w:fill="FFFFFF" w:val="clear"/>
        </w:rPr>
        <w:t xml:space="preserve">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відповідає вимогам статті 41 Закону України «Про освіту».</w:t>
      </w:r>
    </w:p>
    <w:p>
      <w:pPr>
        <w:pStyle w:val="Normal"/>
        <w:spacing w:lineRule="auto" w:line="240" w:before="0" w:after="0"/>
        <w:ind w:firstLine="567"/>
        <w:jc w:val="both"/>
        <w:rPr/>
      </w:pPr>
      <w:r>
        <w:rPr>
          <w:rFonts w:ascii="Times New Roman" w:hAnsi="Times New Roman"/>
          <w:sz w:val="28"/>
          <w:szCs w:val="28"/>
        </w:rPr>
        <w:t xml:space="preserve">2.44 </w:t>
      </w:r>
      <w:r>
        <w:rPr>
          <w:rStyle w:val="Strong"/>
          <w:rFonts w:ascii="Times New Roman" w:hAnsi="Times New Roman"/>
          <w:b w:val="false"/>
          <w:bCs/>
          <w:iCs/>
          <w:sz w:val="28"/>
          <w:szCs w:val="28"/>
        </w:rPr>
        <w:t xml:space="preserve">Положення про внутрішню систему забезпечення якості освіти </w:t>
      </w:r>
      <w:r>
        <w:rPr>
          <w:rFonts w:ascii="Times New Roman" w:hAnsi="Times New Roman"/>
          <w:sz w:val="28"/>
          <w:szCs w:val="28"/>
          <w:shd w:fill="FFFFFF" w:val="clear"/>
        </w:rPr>
        <w:t xml:space="preserve">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Style w:val="Strong"/>
          <w:rFonts w:ascii="Times New Roman" w:hAnsi="Times New Roman"/>
          <w:b w:val="false"/>
          <w:bCs/>
          <w:iCs/>
          <w:sz w:val="28"/>
          <w:szCs w:val="28"/>
        </w:rPr>
        <w:t>схвалюється педагогічною радою закладу.</w:t>
      </w:r>
      <w:r>
        <w:rPr>
          <w:rFonts w:ascii="Times New Roman" w:hAnsi="Times New Roman"/>
          <w:sz w:val="28"/>
          <w:szCs w:val="28"/>
        </w:rPr>
        <w:t xml:space="preserve"> </w:t>
      </w:r>
    </w:p>
    <w:p>
      <w:pPr>
        <w:pStyle w:val="Normal"/>
        <w:widowControl w:val="false"/>
        <w:tabs>
          <w:tab w:val="clear" w:pos="708"/>
          <w:tab w:val="left" w:pos="1134" w:leader="none"/>
        </w:tabs>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ІІІ. УЧАСНИКИ ОСВІТНЬОГО ПРОЦЕСУ</w:t>
      </w:r>
    </w:p>
    <w:p>
      <w:pPr>
        <w:pStyle w:val="Normal"/>
        <w:widowControl w:val="false"/>
        <w:tabs>
          <w:tab w:val="clear" w:pos="708"/>
          <w:tab w:val="left" w:pos="1134" w:leader="none"/>
        </w:tabs>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3.1 </w:t>
      </w:r>
      <w:r>
        <w:rPr>
          <w:rFonts w:ascii="Times New Roman" w:hAnsi="Times New Roman"/>
          <w:sz w:val="28"/>
          <w:szCs w:val="28"/>
          <w:lang w:eastAsia="ar-SA"/>
        </w:rPr>
        <w:t>Учасниками освітнього процесу 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є: </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3.1.1 здобувачі освіти (вихованці, учні, слухачі);</w:t>
      </w:r>
    </w:p>
    <w:p>
      <w:pPr>
        <w:pStyle w:val="Normal"/>
        <w:widowControl w:val="false"/>
        <w:suppressAutoHyphens w:val="true"/>
        <w:spacing w:lineRule="auto" w:line="240" w:before="0" w:after="0"/>
        <w:ind w:firstLine="567"/>
        <w:jc w:val="both"/>
        <w:rPr/>
      </w:pPr>
      <w:bookmarkStart w:id="6" w:name="n736"/>
      <w:bookmarkEnd w:id="6"/>
      <w:r>
        <w:rPr>
          <w:rFonts w:ascii="Times New Roman" w:hAnsi="Times New Roman"/>
          <w:sz w:val="28"/>
          <w:szCs w:val="28"/>
          <w:lang w:eastAsia="ar-SA"/>
        </w:rPr>
        <w:t>3.1.2 педагогічні працівники;</w:t>
      </w:r>
    </w:p>
    <w:p>
      <w:pPr>
        <w:pStyle w:val="Normal"/>
        <w:widowControl w:val="false"/>
        <w:suppressAutoHyphens w:val="true"/>
        <w:spacing w:lineRule="auto" w:line="240" w:before="0" w:after="0"/>
        <w:ind w:firstLine="567"/>
        <w:jc w:val="both"/>
        <w:rPr/>
      </w:pPr>
      <w:bookmarkStart w:id="7" w:name="n737"/>
      <w:bookmarkEnd w:id="7"/>
      <w:r>
        <w:rPr>
          <w:rFonts w:ascii="Times New Roman" w:hAnsi="Times New Roman"/>
          <w:sz w:val="28"/>
          <w:szCs w:val="28"/>
          <w:lang w:eastAsia="ar-SA"/>
        </w:rPr>
        <w:t>3.1.3 батьки здобувачів освіти, або особи, які їх замінюють;</w:t>
      </w:r>
    </w:p>
    <w:p>
      <w:pPr>
        <w:pStyle w:val="Normal"/>
        <w:widowControl w:val="false"/>
        <w:suppressAutoHyphens w:val="true"/>
        <w:spacing w:lineRule="auto" w:line="240" w:before="0" w:after="0"/>
        <w:ind w:firstLine="567"/>
        <w:jc w:val="both"/>
        <w:rPr/>
      </w:pPr>
      <w:bookmarkStart w:id="8" w:name="n739"/>
      <w:bookmarkStart w:id="9" w:name="n738"/>
      <w:bookmarkEnd w:id="8"/>
      <w:bookmarkEnd w:id="9"/>
      <w:r>
        <w:rPr>
          <w:rFonts w:ascii="Times New Roman" w:hAnsi="Times New Roman"/>
          <w:sz w:val="28"/>
          <w:szCs w:val="28"/>
          <w:lang w:eastAsia="ar-SA"/>
        </w:rPr>
        <w:t>3.1.4 інші особи, передбачені спеціальними законами та залучені до освітнього процесу у порядку, що встановлюється закладом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3.2 Права і обов’язки вихованців, учнів, слухачів, педагогічних та інших працівників визначається чинним законодавством та цим Статутом.</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 Вихованці, учні, слухачі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мають гарантоване державою право на: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 здобуття позашкільної освіти відповідно до їхніх здібностей, обдарувань, уподобань та інтересів;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3.3.2 справедливе та об'єктивне оцінювання результатів  навчання та відзначення успіхів у навчанні;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3.3.3 безпечні та нешкідливі умови навчання;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3.3.4 користування навчально-виробничою, науковою, матеріально-технічною, культурно-спортивною базою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3.3.5 участь у різних видах навчальної та науково-практичної роботи (конференціях, олімпіадах, спортивних змаганнях, виставках, фестивалях та конкурсах, інших масових заходах);</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3.3.6 доступ до інформаційних ресурсів і комунікацій, що використовуються в освітньому процесі та науковій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3.3.7 демонстрацію своїх навчальних досягнень на культурно-мистецьких заходах;</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3.3.8 свободу творчості, культурної та мистецької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3.3.9 повагу до людської честі і гідності;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3.3.10 вільне вираження поглядів і переконань;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3.3.11 захист від будь-яких форм експлуатації, психічного і фізичного</w:t>
      </w:r>
    </w:p>
    <w:p>
      <w:pPr>
        <w:pStyle w:val="Normal"/>
        <w:widowControl w:val="false"/>
        <w:suppressAutoHyphens w:val="true"/>
        <w:spacing w:lineRule="auto" w:line="240" w:before="0" w:after="0"/>
        <w:ind w:firstLine="567"/>
        <w:jc w:val="both"/>
        <w:rPr>
          <w:rFonts w:ascii="Times New Roman" w:hAnsi="Times New Roman"/>
          <w:sz w:val="28"/>
          <w:szCs w:val="28"/>
          <w:lang w:eastAsia="ar-SA"/>
        </w:rPr>
      </w:pPr>
      <w:r>
        <w:rPr>
          <w:rFonts w:ascii="Times New Roman" w:hAnsi="Times New Roman"/>
          <w:sz w:val="28"/>
          <w:szCs w:val="28"/>
          <w:lang w:eastAsia="ar-SA"/>
        </w:rPr>
        <w:t>насильства;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3.3.12 участь в органах дитячого самоврядування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3.3.13 добровільний вибір виду діяльності та форми навчання;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3.3.14 участь в обговоренні і внесення власних пропозицій щодо організації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3.3.15 зміну творчого об’єднання, гуртка, навчання у кількох творчих об’єднаннях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одночасно (за умови дотримання допустимого навантаження для відповідної вікової категорії).</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3.4 Вихованці, учні, слухачі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зобов’язані: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3.4.1 оволодівати знаннями, вміннями, практичними навичками;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3.4.2 дотримуватися вимог цього Статуту, правил внутрішнього розпорядку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законодавчо встановлених вимог, моральних норм, принципів етичної</w:t>
      </w:r>
      <w:r>
        <w:rPr>
          <w:rFonts w:ascii="Times New Roman" w:hAnsi="Times New Roman"/>
          <w:sz w:val="28"/>
          <w:szCs w:val="28"/>
        </w:rPr>
        <w:t xml:space="preserve"> поведінки та правил особистої гігієни;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 xml:space="preserve">3.4.3 </w:t>
      </w:r>
      <w:r>
        <w:rPr>
          <w:rFonts w:ascii="Times New Roman" w:hAnsi="Times New Roman"/>
          <w:sz w:val="28"/>
          <w:szCs w:val="28"/>
        </w:rPr>
        <w:t>дбайливо та відповідально ставитися до власного здоров'я, здоров'я оточення, довкілля;</w:t>
      </w:r>
    </w:p>
    <w:p>
      <w:pPr>
        <w:pStyle w:val="Normal"/>
        <w:widowControl w:val="false"/>
        <w:suppressAutoHyphens w:val="true"/>
        <w:spacing w:lineRule="auto" w:line="240" w:before="0" w:after="0"/>
        <w:ind w:firstLine="567"/>
        <w:jc w:val="both"/>
        <w:rPr/>
      </w:pPr>
      <w:r>
        <w:rPr>
          <w:rFonts w:ascii="Times New Roman" w:hAnsi="Times New Roman"/>
          <w:sz w:val="28"/>
          <w:szCs w:val="28"/>
        </w:rPr>
        <w:t>3.4.4 бережливо ставитися до державного, комунального та особистого майна;</w:t>
      </w:r>
    </w:p>
    <w:p>
      <w:pPr>
        <w:pStyle w:val="Normal"/>
        <w:widowControl w:val="false"/>
        <w:suppressAutoHyphens w:val="true"/>
        <w:spacing w:lineRule="auto" w:line="240" w:before="0" w:after="0"/>
        <w:ind w:firstLine="567"/>
        <w:jc w:val="both"/>
        <w:rPr/>
      </w:pPr>
      <w:r>
        <w:rPr>
          <w:rFonts w:ascii="Times New Roman" w:hAnsi="Times New Roman"/>
          <w:sz w:val="28"/>
          <w:szCs w:val="28"/>
        </w:rPr>
        <w:t>3.4.5 підвищувати загальний культурний рівень.</w:t>
      </w:r>
    </w:p>
    <w:p>
      <w:pPr>
        <w:pStyle w:val="Normal"/>
        <w:widowControl w:val="false"/>
        <w:suppressAutoHyphens w:val="true"/>
        <w:spacing w:lineRule="auto" w:line="240" w:before="0" w:after="0"/>
        <w:ind w:firstLine="567"/>
        <w:jc w:val="both"/>
        <w:rPr/>
      </w:pPr>
      <w:r>
        <w:rPr>
          <w:rFonts w:ascii="Times New Roman" w:hAnsi="Times New Roman"/>
          <w:sz w:val="28"/>
          <w:szCs w:val="28"/>
        </w:rPr>
        <w:t>3</w:t>
      </w:r>
      <w:r>
        <w:rPr>
          <w:rFonts w:ascii="Times New Roman" w:hAnsi="Times New Roman"/>
          <w:sz w:val="28"/>
          <w:szCs w:val="28"/>
          <w:lang w:eastAsia="ar-SA"/>
        </w:rPr>
        <w:t>.5 Педагогічними працівниками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можуть бути особи з високими моральними якостями, які мають вищу педагогічну, або іншу фахову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3.6 Педагогічні працівники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мають право на:</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3.6.1 внесення керівнику закладу та органам управління освітою пропозицій щодо поліпшення освітнього процесу, подання на розгляд керівництву закладу, загальних зборів (конференції), педагогічної ради пропозицій про моральне та матеріальне заохочення учасників освітнього процесу;</w:t>
      </w:r>
    </w:p>
    <w:p>
      <w:pPr>
        <w:pStyle w:val="Rvps2"/>
        <w:shd w:val="clear" w:color="auto" w:fill="FFFFFF"/>
        <w:spacing w:beforeAutospacing="0" w:before="0" w:afterAutospacing="0" w:after="0"/>
        <w:ind w:firstLine="567"/>
        <w:jc w:val="both"/>
        <w:rPr/>
      </w:pPr>
      <w:r>
        <w:rPr>
          <w:sz w:val="28"/>
          <w:szCs w:val="28"/>
          <w:lang w:val="uk-UA"/>
        </w:rPr>
        <w:t>3.6.2</w:t>
      </w:r>
      <w:r>
        <w:rPr>
          <w:sz w:val="28"/>
          <w:szCs w:val="28"/>
          <w:lang w:val="uk-UA" w:eastAsia="ar-SA"/>
        </w:rPr>
        <w:t xml:space="preserve"> </w:t>
      </w:r>
      <w:r>
        <w:rPr>
          <w:sz w:val="28"/>
          <w:szCs w:val="28"/>
          <w:lang w:val="uk-UA"/>
        </w:rPr>
        <w:t>педагогічну ініціативу;</w:t>
      </w:r>
    </w:p>
    <w:p>
      <w:pPr>
        <w:pStyle w:val="Rvps2"/>
        <w:shd w:val="clear" w:color="auto" w:fill="FFFFFF"/>
        <w:spacing w:beforeAutospacing="0" w:before="0" w:afterAutospacing="0" w:after="0"/>
        <w:ind w:firstLine="567"/>
        <w:jc w:val="both"/>
        <w:rPr/>
      </w:pPr>
      <w:bookmarkStart w:id="10" w:name="n771"/>
      <w:bookmarkStart w:id="11" w:name="n770"/>
      <w:bookmarkEnd w:id="10"/>
      <w:bookmarkEnd w:id="11"/>
      <w:r>
        <w:rPr>
          <w:sz w:val="28"/>
          <w:szCs w:val="28"/>
          <w:lang w:val="uk-UA"/>
        </w:rPr>
        <w:t>3.6.3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Rvps2"/>
        <w:shd w:val="clear" w:color="auto" w:fill="FFFFFF"/>
        <w:spacing w:beforeAutospacing="0" w:before="0" w:afterAutospacing="0" w:after="0"/>
        <w:ind w:firstLine="567"/>
        <w:jc w:val="both"/>
        <w:rPr/>
      </w:pPr>
      <w:bookmarkStart w:id="12" w:name="n774"/>
      <w:bookmarkStart w:id="13" w:name="n773"/>
      <w:bookmarkStart w:id="14" w:name="n772"/>
      <w:bookmarkEnd w:id="12"/>
      <w:bookmarkEnd w:id="13"/>
      <w:bookmarkEnd w:id="14"/>
      <w:r>
        <w:rPr>
          <w:sz w:val="28"/>
          <w:szCs w:val="28"/>
          <w:lang w:val="uk-UA"/>
        </w:rPr>
        <w:t>3.6.4 доступ до інформаційних ресурсів і комунікацій, що використовуються в освітньому процесі та науковій діяльності;</w:t>
      </w:r>
    </w:p>
    <w:p>
      <w:pPr>
        <w:pStyle w:val="Rvps2"/>
        <w:shd w:val="clear" w:color="auto" w:fill="FFFFFF"/>
        <w:spacing w:beforeAutospacing="0" w:before="0" w:afterAutospacing="0" w:after="0"/>
        <w:ind w:firstLine="567"/>
        <w:jc w:val="both"/>
        <w:rPr/>
      </w:pPr>
      <w:bookmarkStart w:id="15" w:name="n776"/>
      <w:bookmarkStart w:id="16" w:name="n775"/>
      <w:bookmarkEnd w:id="15"/>
      <w:bookmarkEnd w:id="16"/>
      <w:r>
        <w:rPr>
          <w:sz w:val="28"/>
          <w:szCs w:val="28"/>
          <w:lang w:val="uk-UA"/>
        </w:rPr>
        <w:t>3.6.5</w:t>
      </w:r>
      <w:r>
        <w:rPr>
          <w:sz w:val="28"/>
          <w:szCs w:val="28"/>
          <w:lang w:val="uk-UA" w:eastAsia="ar-SA"/>
        </w:rPr>
        <w:t xml:space="preserve"> </w:t>
      </w:r>
      <w:r>
        <w:rPr>
          <w:sz w:val="28"/>
          <w:szCs w:val="28"/>
          <w:lang w:val="uk-UA"/>
        </w:rPr>
        <w:t>справедливе та об’єктивне оцінювання своєї професійної діяльності;</w:t>
      </w:r>
      <w:bookmarkStart w:id="17" w:name="n778"/>
      <w:bookmarkStart w:id="18" w:name="n777"/>
      <w:bookmarkEnd w:id="17"/>
      <w:bookmarkEnd w:id="18"/>
      <w:r>
        <w:rPr>
          <w:sz w:val="28"/>
          <w:szCs w:val="28"/>
          <w:lang w:val="uk-UA"/>
        </w:rPr>
        <w:t xml:space="preserve"> індивідуальну освітню (наукову, творчу, мистецьку та іншу) діяльність за межами закладу освіти;</w:t>
      </w:r>
    </w:p>
    <w:p>
      <w:pPr>
        <w:pStyle w:val="Rvps2"/>
        <w:shd w:val="clear" w:color="auto" w:fill="FFFFFF"/>
        <w:spacing w:beforeAutospacing="0" w:before="0" w:afterAutospacing="0" w:after="0"/>
        <w:ind w:firstLine="567"/>
        <w:jc w:val="both"/>
        <w:rPr/>
      </w:pPr>
      <w:bookmarkStart w:id="19" w:name="n782"/>
      <w:bookmarkStart w:id="20" w:name="n779"/>
      <w:bookmarkEnd w:id="19"/>
      <w:bookmarkEnd w:id="20"/>
      <w:r>
        <w:rPr>
          <w:sz w:val="28"/>
          <w:szCs w:val="28"/>
          <w:lang w:val="uk-UA"/>
        </w:rPr>
        <w:t>3.6.6 безпечні і нешкідливі умови праці;</w:t>
      </w:r>
    </w:p>
    <w:p>
      <w:pPr>
        <w:pStyle w:val="Rvps2"/>
        <w:shd w:val="clear" w:color="auto" w:fill="FFFFFF"/>
        <w:spacing w:beforeAutospacing="0" w:before="0" w:afterAutospacing="0" w:after="0"/>
        <w:ind w:firstLine="567"/>
        <w:jc w:val="both"/>
        <w:rPr/>
      </w:pPr>
      <w:bookmarkStart w:id="21" w:name="n783"/>
      <w:bookmarkEnd w:id="21"/>
      <w:r>
        <w:rPr>
          <w:sz w:val="28"/>
          <w:szCs w:val="28"/>
          <w:lang w:val="uk-UA"/>
        </w:rPr>
        <w:t>3.6.7 подовжену оплачувану відпустку;</w:t>
      </w:r>
    </w:p>
    <w:p>
      <w:pPr>
        <w:pStyle w:val="Rvps2"/>
        <w:shd w:val="clear" w:color="auto" w:fill="FFFFFF"/>
        <w:spacing w:beforeAutospacing="0" w:before="0" w:afterAutospacing="0" w:after="0"/>
        <w:ind w:firstLine="567"/>
        <w:jc w:val="both"/>
        <w:rPr/>
      </w:pPr>
      <w:bookmarkStart w:id="22" w:name="n784"/>
      <w:bookmarkEnd w:id="22"/>
      <w:r>
        <w:rPr>
          <w:sz w:val="28"/>
          <w:szCs w:val="28"/>
          <w:lang w:val="uk-UA"/>
        </w:rPr>
        <w:t xml:space="preserve">3.6.8 участь у громадському самоврядуванні </w:t>
      </w:r>
      <w:r>
        <w:rPr>
          <w:sz w:val="28"/>
          <w:szCs w:val="28"/>
          <w:lang w:val="uk-UA" w:eastAsia="ar-SA"/>
        </w:rPr>
        <w:t>ЗПО «</w:t>
      </w:r>
      <w:r>
        <w:rPr>
          <w:rFonts w:eastAsia="Calibri"/>
          <w:sz w:val="28"/>
          <w:szCs w:val="28"/>
          <w:lang w:val="uk-UA" w:eastAsia="ar-SA"/>
        </w:rPr>
        <w:t>ЦДЮТ Шевченківського району</w:t>
      </w:r>
      <w:r>
        <w:rPr>
          <w:sz w:val="28"/>
          <w:szCs w:val="28"/>
          <w:lang w:val="uk-UA" w:eastAsia="ar-SA"/>
        </w:rPr>
        <w:t>»</w:t>
      </w:r>
      <w:r>
        <w:rPr>
          <w:sz w:val="28"/>
          <w:szCs w:val="28"/>
          <w:lang w:val="uk-UA"/>
        </w:rPr>
        <w:t>;</w:t>
      </w:r>
    </w:p>
    <w:p>
      <w:pPr>
        <w:pStyle w:val="Rvps2"/>
        <w:shd w:val="clear" w:color="auto" w:fill="FFFFFF"/>
        <w:spacing w:beforeAutospacing="0" w:before="0" w:afterAutospacing="0" w:after="0"/>
        <w:ind w:firstLine="567"/>
        <w:jc w:val="both"/>
        <w:rPr/>
      </w:pPr>
      <w:bookmarkStart w:id="23" w:name="n785"/>
      <w:bookmarkEnd w:id="23"/>
      <w:r>
        <w:rPr>
          <w:sz w:val="28"/>
          <w:szCs w:val="28"/>
          <w:lang w:val="uk-UA"/>
        </w:rPr>
        <w:t xml:space="preserve">3.6.9 участь у роботі колегіальних органів управління </w:t>
      </w:r>
      <w:r>
        <w:rPr>
          <w:sz w:val="28"/>
          <w:szCs w:val="28"/>
          <w:lang w:val="uk-UA" w:eastAsia="ar-SA"/>
        </w:rPr>
        <w:t>ЗПО «</w:t>
      </w:r>
      <w:r>
        <w:rPr>
          <w:rFonts w:eastAsia="Calibri"/>
          <w:sz w:val="28"/>
          <w:szCs w:val="28"/>
          <w:lang w:val="uk-UA" w:eastAsia="ar-SA"/>
        </w:rPr>
        <w:t>ЦДЮТ Шевченківського району</w:t>
      </w:r>
      <w:r>
        <w:rPr>
          <w:sz w:val="28"/>
          <w:szCs w:val="28"/>
          <w:lang w:val="uk-UA" w:eastAsia="ar-SA"/>
        </w:rPr>
        <w:t>»</w:t>
      </w:r>
      <w:r>
        <w:rPr>
          <w:sz w:val="28"/>
          <w:szCs w:val="28"/>
          <w:lang w:val="uk-UA"/>
        </w:rPr>
        <w:t>;</w:t>
      </w:r>
    </w:p>
    <w:p>
      <w:pPr>
        <w:pStyle w:val="Rvps2"/>
        <w:shd w:val="clear" w:color="auto" w:fill="FFFFFF"/>
        <w:spacing w:beforeAutospacing="0" w:before="0" w:afterAutospacing="0" w:after="0"/>
        <w:ind w:firstLine="567"/>
        <w:jc w:val="both"/>
        <w:rPr/>
      </w:pPr>
      <w:bookmarkStart w:id="24" w:name="n2158"/>
      <w:bookmarkEnd w:id="24"/>
      <w:r>
        <w:rPr>
          <w:sz w:val="28"/>
          <w:szCs w:val="28"/>
          <w:lang w:val="uk-UA"/>
        </w:rPr>
        <w:t>3.6.10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Rvps2"/>
        <w:shd w:val="clear" w:color="auto" w:fill="FFFFFF"/>
        <w:spacing w:beforeAutospacing="0" w:before="0" w:afterAutospacing="0" w:after="0"/>
        <w:ind w:firstLine="567"/>
        <w:jc w:val="both"/>
        <w:rPr/>
      </w:pPr>
      <w:r>
        <w:rPr>
          <w:sz w:val="28"/>
          <w:szCs w:val="28"/>
          <w:lang w:val="uk-UA" w:eastAsia="ar-SA"/>
        </w:rPr>
        <w:t xml:space="preserve">3.6.11 академічну свободу, включаючи свободу викладання, </w:t>
      </w:r>
      <w:r>
        <w:rPr>
          <w:sz w:val="28"/>
          <w:szCs w:val="28"/>
          <w:lang w:val="uk-UA"/>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3.6.12 з</w:t>
      </w:r>
      <w:r>
        <w:rPr>
          <w:rFonts w:ascii="Times New Roman" w:hAnsi="Times New Roman"/>
          <w:sz w:val="28"/>
          <w:szCs w:val="28"/>
        </w:rPr>
        <w:t>ахист професійної честі і гідності відповідно до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3.6.13 проведення в установленому порядку науково-дослідної, експериментальної, пошукової роботи;</w:t>
      </w:r>
    </w:p>
    <w:p>
      <w:pPr>
        <w:pStyle w:val="Rvps2"/>
        <w:shd w:val="clear" w:color="auto" w:fill="FFFFFF"/>
        <w:spacing w:beforeAutospacing="0" w:before="0" w:afterAutospacing="0" w:after="0"/>
        <w:ind w:firstLine="567"/>
        <w:jc w:val="both"/>
        <w:rPr/>
      </w:pPr>
      <w:r>
        <w:rPr>
          <w:sz w:val="28"/>
          <w:szCs w:val="28"/>
          <w:lang w:val="uk-UA" w:eastAsia="ar-SA"/>
        </w:rPr>
        <w:t xml:space="preserve">3.6.14 </w:t>
      </w:r>
      <w:r>
        <w:rPr>
          <w:sz w:val="28"/>
          <w:szCs w:val="28"/>
          <w:lang w:val="uk-UA"/>
        </w:rPr>
        <w:t xml:space="preserve">підвищення кваліфікації, перепідготовку, </w:t>
      </w:r>
      <w:r>
        <w:rPr>
          <w:sz w:val="28"/>
          <w:szCs w:val="28"/>
          <w:lang w:val="uk-UA" w:eastAsia="ar-SA"/>
        </w:rPr>
        <w:t xml:space="preserve">позачергову атестацію з метою отримання відповідної категорії, педагогічного звання та сертифікацію, яка </w:t>
      </w:r>
      <w:r>
        <w:rPr>
          <w:sz w:val="28"/>
          <w:szCs w:val="28"/>
          <w:shd w:fill="FFFFFF" w:val="clear"/>
          <w:lang w:val="uk-UA"/>
        </w:rPr>
        <w:t>відбувається на добровільних засадах виключно за ініціативою педагогічного працівника</w:t>
      </w:r>
      <w:r>
        <w:rPr>
          <w:sz w:val="28"/>
          <w:szCs w:val="28"/>
          <w:lang w:val="uk-UA"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3.6.15 участь у нарадах, зборах, роботі методичних об'єднань, інших органів громадського самоврядування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в заходах, пов'язаних з організацією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 xml:space="preserve">3.6.16 </w:t>
      </w:r>
      <w:r>
        <w:rPr>
          <w:rFonts w:ascii="Times New Roman" w:hAnsi="Times New Roman"/>
          <w:sz w:val="28"/>
          <w:szCs w:val="28"/>
          <w:shd w:fill="FFFFFF" w:val="clear"/>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Rvps2"/>
        <w:shd w:val="clear" w:color="auto" w:fill="FFFFFF"/>
        <w:spacing w:beforeAutospacing="0" w:before="0" w:afterAutospacing="0" w:after="0"/>
        <w:ind w:firstLine="567"/>
        <w:jc w:val="both"/>
        <w:rPr/>
      </w:pPr>
      <w:r>
        <w:rPr>
          <w:sz w:val="28"/>
          <w:szCs w:val="28"/>
          <w:lang w:val="uk-UA" w:eastAsia="ar-SA"/>
        </w:rPr>
        <w:t xml:space="preserve">3.6.17 </w:t>
      </w:r>
      <w:r>
        <w:rPr>
          <w:sz w:val="28"/>
          <w:szCs w:val="28"/>
          <w:lang w:val="uk-UA"/>
        </w:rPr>
        <w:t xml:space="preserve">відзначення успіхів у своїй професійній діяльності, </w:t>
      </w:r>
      <w:r>
        <w:rPr>
          <w:sz w:val="28"/>
          <w:szCs w:val="28"/>
          <w:lang w:val="uk-UA" w:eastAsia="ar-SA"/>
        </w:rPr>
        <w:t>соціальне та матеріальне заохочення за досягнення вагомих результатів у виконанні покладених на них завдань;</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3.6.18 об'єднання у професійні спілки, участь в інших об’єднаннях громадян, діяльність яких не заборонена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3.7 Відволікання педагогічних працівників від виконання професійних обов'язків не допускається, крім випадків, передбачених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3.8 Педагогічні працівники зобов'язані:</w:t>
      </w:r>
    </w:p>
    <w:p>
      <w:pPr>
        <w:pStyle w:val="Rvps2"/>
        <w:shd w:val="clear" w:color="auto" w:fill="FFFFFF"/>
        <w:spacing w:beforeAutospacing="0" w:before="0" w:afterAutospacing="0" w:after="0"/>
        <w:ind w:firstLine="567"/>
        <w:jc w:val="both"/>
        <w:rPr/>
      </w:pPr>
      <w:r>
        <w:rPr>
          <w:sz w:val="28"/>
          <w:szCs w:val="28"/>
          <w:lang w:val="uk-UA"/>
        </w:rPr>
        <w:t>3.8.1 постійно підвищувати свій професійний і загальнокультурний рівні та педагогічну майстерність;</w:t>
      </w:r>
    </w:p>
    <w:p>
      <w:pPr>
        <w:pStyle w:val="Normal"/>
        <w:widowControl w:val="false"/>
        <w:suppressAutoHyphens w:val="true"/>
        <w:spacing w:lineRule="auto" w:line="240" w:before="0" w:after="0"/>
        <w:ind w:firstLine="567"/>
        <w:jc w:val="both"/>
        <w:rPr/>
      </w:pPr>
      <w:bookmarkStart w:id="25" w:name="n788"/>
      <w:bookmarkEnd w:id="25"/>
      <w:r>
        <w:rPr>
          <w:rFonts w:ascii="Times New Roman" w:hAnsi="Times New Roman"/>
          <w:sz w:val="28"/>
          <w:szCs w:val="28"/>
        </w:rPr>
        <w:t xml:space="preserve">3.8.2 виконувати освітню програму для досягнення </w:t>
      </w:r>
      <w:r>
        <w:rPr>
          <w:rFonts w:ascii="Times New Roman" w:hAnsi="Times New Roman"/>
          <w:sz w:val="28"/>
          <w:szCs w:val="28"/>
          <w:lang w:eastAsia="ar-SA"/>
        </w:rPr>
        <w:t>вихованцями, учнями, слухачами</w:t>
      </w:r>
      <w:r>
        <w:rPr>
          <w:rFonts w:ascii="Times New Roman" w:hAnsi="Times New Roman"/>
          <w:sz w:val="28"/>
          <w:szCs w:val="28"/>
        </w:rPr>
        <w:t xml:space="preserve"> передбачених нею результатів навчання,</w:t>
      </w:r>
      <w:r>
        <w:rPr>
          <w:rFonts w:ascii="Times New Roman" w:hAnsi="Times New Roman"/>
          <w:sz w:val="28"/>
          <w:szCs w:val="28"/>
          <w:lang w:eastAsia="ar-SA"/>
        </w:rPr>
        <w:t xml:space="preserve"> надавати вихованцям, учням, слухачам знання, формувати вміння і навички з різних напрямів позашкільної освіти відповідно до індивідуальних можливостей, інтересів, нахилів, здібностей та стану їх здоров'я;</w:t>
      </w:r>
    </w:p>
    <w:p>
      <w:pPr>
        <w:pStyle w:val="Rvps2"/>
        <w:shd w:val="clear" w:color="auto" w:fill="FFFFFF"/>
        <w:spacing w:beforeAutospacing="0" w:before="0" w:afterAutospacing="0" w:after="0"/>
        <w:ind w:firstLine="567"/>
        <w:jc w:val="both"/>
        <w:rPr/>
      </w:pPr>
      <w:bookmarkStart w:id="26" w:name="n789"/>
      <w:bookmarkEnd w:id="26"/>
      <w:r>
        <w:rPr>
          <w:sz w:val="28"/>
          <w:szCs w:val="28"/>
          <w:lang w:val="uk-UA"/>
        </w:rPr>
        <w:t xml:space="preserve">3.8.3 сприяти розвитку здібностей </w:t>
      </w:r>
      <w:r>
        <w:rPr>
          <w:sz w:val="28"/>
          <w:szCs w:val="28"/>
          <w:lang w:val="uk-UA" w:eastAsia="ar-SA"/>
        </w:rPr>
        <w:t>вихованців, учнів, слухачів</w:t>
      </w:r>
      <w:r>
        <w:rPr>
          <w:sz w:val="28"/>
          <w:szCs w:val="28"/>
          <w:lang w:val="uk-UA"/>
        </w:rPr>
        <w:t>, формуванню навичок здорового способу життя, дбати про їхнє фізичне і психічне здоров’я;</w:t>
      </w:r>
    </w:p>
    <w:p>
      <w:pPr>
        <w:pStyle w:val="Rvps2"/>
        <w:shd w:val="clear" w:color="auto" w:fill="FFFFFF"/>
        <w:spacing w:beforeAutospacing="0" w:before="0" w:afterAutospacing="0" w:after="0"/>
        <w:ind w:firstLine="567"/>
        <w:jc w:val="both"/>
        <w:rPr/>
      </w:pPr>
      <w:bookmarkStart w:id="27" w:name="n790"/>
      <w:bookmarkEnd w:id="27"/>
      <w:r>
        <w:rPr>
          <w:sz w:val="28"/>
          <w:szCs w:val="28"/>
          <w:lang w:val="uk-UA"/>
        </w:rPr>
        <w:t xml:space="preserve">3.8.4 дотримуватися академічної доброчесності та забезпечувати її дотримання </w:t>
      </w:r>
      <w:r>
        <w:rPr>
          <w:sz w:val="28"/>
          <w:szCs w:val="28"/>
          <w:lang w:val="uk-UA" w:eastAsia="ar-SA"/>
        </w:rPr>
        <w:t>вихованцями, учнями, слухачами</w:t>
      </w:r>
      <w:r>
        <w:rPr>
          <w:sz w:val="28"/>
          <w:szCs w:val="28"/>
          <w:lang w:val="uk-UA"/>
        </w:rPr>
        <w:t xml:space="preserve"> в освітньому процесі та науковій діяльності;</w:t>
      </w:r>
    </w:p>
    <w:p>
      <w:pPr>
        <w:pStyle w:val="Rvps2"/>
        <w:shd w:val="clear" w:color="auto" w:fill="FFFFFF"/>
        <w:spacing w:beforeAutospacing="0" w:before="0" w:afterAutospacing="0" w:after="0"/>
        <w:ind w:firstLine="567"/>
        <w:jc w:val="both"/>
        <w:rPr/>
      </w:pPr>
      <w:bookmarkStart w:id="28" w:name="n791"/>
      <w:bookmarkEnd w:id="28"/>
      <w:r>
        <w:rPr>
          <w:sz w:val="28"/>
          <w:szCs w:val="28"/>
          <w:lang w:val="uk-UA"/>
        </w:rPr>
        <w:t>3.8.5 дотримуватися педагогічної етики,</w:t>
      </w:r>
      <w:r>
        <w:rPr>
          <w:sz w:val="28"/>
          <w:szCs w:val="28"/>
          <w:lang w:val="uk-UA" w:eastAsia="ar-SA"/>
        </w:rPr>
        <w:t xml:space="preserve"> моралі, поважати гідність вихованців, учнів, слухачів;</w:t>
      </w:r>
    </w:p>
    <w:p>
      <w:pPr>
        <w:pStyle w:val="Rvps2"/>
        <w:shd w:val="clear" w:color="auto" w:fill="FFFFFF"/>
        <w:spacing w:beforeAutospacing="0" w:before="0" w:afterAutospacing="0" w:after="0"/>
        <w:ind w:firstLine="567"/>
        <w:jc w:val="both"/>
        <w:rPr/>
      </w:pPr>
      <w:bookmarkStart w:id="29" w:name="n792"/>
      <w:bookmarkEnd w:id="29"/>
      <w:r>
        <w:rPr>
          <w:sz w:val="28"/>
          <w:szCs w:val="28"/>
          <w:lang w:val="uk-UA"/>
        </w:rPr>
        <w:t>3.8.6 поважати гідність, права, свободи і законні інтереси всіх учасників освітнього процесу;</w:t>
      </w:r>
    </w:p>
    <w:p>
      <w:pPr>
        <w:pStyle w:val="Rvps2"/>
        <w:shd w:val="clear" w:color="auto" w:fill="FFFFFF"/>
        <w:spacing w:beforeAutospacing="0" w:before="0" w:afterAutospacing="0" w:after="0"/>
        <w:ind w:firstLine="567"/>
        <w:jc w:val="both"/>
        <w:rPr/>
      </w:pPr>
      <w:bookmarkStart w:id="30" w:name="n793"/>
      <w:bookmarkEnd w:id="30"/>
      <w:r>
        <w:rPr>
          <w:sz w:val="28"/>
          <w:szCs w:val="28"/>
          <w:lang w:val="uk-UA"/>
        </w:rPr>
        <w:t>3.8.7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hd w:val="clear" w:color="auto" w:fill="FFFFFF"/>
        <w:spacing w:beforeAutospacing="0" w:before="0" w:afterAutospacing="0" w:after="0"/>
        <w:ind w:firstLine="567"/>
        <w:jc w:val="both"/>
        <w:rPr/>
      </w:pPr>
      <w:bookmarkStart w:id="31" w:name="n796"/>
      <w:bookmarkStart w:id="32" w:name="n795"/>
      <w:bookmarkStart w:id="33" w:name="n794"/>
      <w:bookmarkEnd w:id="31"/>
      <w:bookmarkEnd w:id="32"/>
      <w:bookmarkEnd w:id="33"/>
      <w:r>
        <w:rPr>
          <w:sz w:val="28"/>
          <w:szCs w:val="28"/>
          <w:lang w:val="uk-UA"/>
        </w:rPr>
        <w:t xml:space="preserve">3.8.8 формувати у </w:t>
      </w:r>
      <w:r>
        <w:rPr>
          <w:sz w:val="28"/>
          <w:szCs w:val="28"/>
          <w:lang w:val="uk-UA" w:eastAsia="ar-SA"/>
        </w:rPr>
        <w:t>вихованців, учнів, слухачів</w:t>
      </w:r>
      <w:r>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pPr>
        <w:pStyle w:val="Rvps2"/>
        <w:shd w:val="clear" w:color="auto" w:fill="FFFFFF"/>
        <w:spacing w:beforeAutospacing="0" w:before="0" w:afterAutospacing="0" w:after="0"/>
        <w:ind w:firstLine="567"/>
        <w:jc w:val="both"/>
        <w:rPr/>
      </w:pPr>
      <w:bookmarkStart w:id="34" w:name="n797"/>
      <w:bookmarkEnd w:id="34"/>
      <w:r>
        <w:rPr>
          <w:sz w:val="28"/>
          <w:szCs w:val="28"/>
          <w:lang w:val="uk-UA"/>
        </w:rPr>
        <w:t xml:space="preserve">3.8.9 захищати </w:t>
      </w:r>
      <w:r>
        <w:rPr>
          <w:sz w:val="28"/>
          <w:szCs w:val="28"/>
          <w:lang w:val="uk-UA" w:eastAsia="ar-SA"/>
        </w:rPr>
        <w:t>вихованців, учнів, слухачів</w:t>
      </w:r>
      <w:r>
        <w:rPr>
          <w:sz w:val="28"/>
          <w:szCs w:val="28"/>
          <w:lang w:val="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Normal"/>
        <w:widowControl w:val="false"/>
        <w:suppressAutoHyphens w:val="true"/>
        <w:spacing w:lineRule="auto" w:line="240" w:before="0" w:after="0"/>
        <w:ind w:firstLine="567"/>
        <w:jc w:val="both"/>
        <w:rPr/>
      </w:pPr>
      <w:bookmarkStart w:id="35" w:name="n798"/>
      <w:bookmarkStart w:id="36" w:name="n2285"/>
      <w:bookmarkEnd w:id="35"/>
      <w:bookmarkEnd w:id="36"/>
      <w:r>
        <w:rPr>
          <w:rFonts w:ascii="Times New Roman" w:hAnsi="Times New Roman"/>
          <w:sz w:val="28"/>
          <w:szCs w:val="28"/>
        </w:rPr>
        <w:t xml:space="preserve">3.8.10 додержуватися установчих документів та правил внутрішнього розпорядку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rPr>
        <w:t xml:space="preserve">, виконувати свої посадові обов’язки, </w:t>
      </w:r>
      <w:r>
        <w:rPr>
          <w:rFonts w:ascii="Times New Roman" w:hAnsi="Times New Roman"/>
          <w:sz w:val="28"/>
          <w:szCs w:val="28"/>
          <w:lang w:eastAsia="ar-SA"/>
        </w:rPr>
        <w:t>виконувати накази, розпорядження директора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органу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bookmarkStart w:id="37" w:name="n2160"/>
      <w:bookmarkEnd w:id="37"/>
      <w:r>
        <w:rPr>
          <w:rFonts w:ascii="Times New Roman" w:hAnsi="Times New Roman"/>
          <w:sz w:val="28"/>
          <w:szCs w:val="28"/>
          <w:lang w:eastAsia="ar-SA"/>
        </w:rPr>
        <w:t>3.8.11 проходити атестацію один раз на п'ять років у встановленому порядку;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3.8.12 вести документацію, пов'язану з виконанням посадових обов'язків (журнали, плани роботи тощо);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3.8.13 брати участь у роботі педагогічної ради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3.8.14 здійснювати педагогічний контроль за дотриманням вихованцями, учнями, слухачами морально-етичних норм поведінки, правил внутрішнього розпорядку закладу, вимог інших документів, що регламентують організацію освітнього процесу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3.8.15 виховувати вихованців, учнів, слухачів у дусі поваги до батьків, оточення, жінки, старших за віком, людей похилого віку, народних традицій та культурних надбань народу України та інших народів;</w:t>
      </w:r>
    </w:p>
    <w:p>
      <w:pPr>
        <w:pStyle w:val="Normal"/>
        <w:widowControl w:val="false"/>
        <w:tabs>
          <w:tab w:val="clear" w:pos="708"/>
          <w:tab w:val="left" w:pos="993" w:leader="none"/>
        </w:tabs>
        <w:spacing w:lineRule="auto" w:line="240" w:before="0" w:after="0"/>
        <w:ind w:firstLine="567"/>
        <w:jc w:val="both"/>
        <w:rPr/>
      </w:pPr>
      <w:r>
        <w:rPr>
          <w:rFonts w:ascii="Times New Roman" w:hAnsi="Times New Roman"/>
          <w:sz w:val="28"/>
          <w:szCs w:val="28"/>
        </w:rPr>
        <w:t xml:space="preserve">3.8.16 формувати у </w:t>
      </w:r>
      <w:r>
        <w:rPr>
          <w:rFonts w:ascii="Times New Roman" w:hAnsi="Times New Roman"/>
          <w:sz w:val="28"/>
          <w:szCs w:val="28"/>
          <w:lang w:eastAsia="ar-SA"/>
        </w:rPr>
        <w:t xml:space="preserve">вихованців, учнів, слухачів </w:t>
      </w:r>
      <w:r>
        <w:rPr>
          <w:rFonts w:ascii="Times New Roman" w:hAnsi="Times New Roman"/>
          <w:sz w:val="28"/>
          <w:szCs w:val="28"/>
        </w:rPr>
        <w:t xml:space="preserve">усвідомлення необхідності додержуватися </w:t>
      </w:r>
      <w:hyperlink r:id="rId3" w:tgtFrame="_blank">
        <w:r>
          <w:rPr>
            <w:rStyle w:val="Style15"/>
            <w:rFonts w:ascii="Times New Roman" w:hAnsi="Times New Roman"/>
            <w:color w:val="auto"/>
            <w:sz w:val="28"/>
            <w:szCs w:val="28"/>
            <w:u w:val="none"/>
          </w:rPr>
          <w:t>Конституції</w:t>
        </w:r>
      </w:hyperlink>
      <w:r>
        <w:rPr>
          <w:rFonts w:ascii="Times New Roman" w:hAnsi="Times New Roman"/>
          <w:sz w:val="28"/>
          <w:szCs w:val="28"/>
        </w:rPr>
        <w:t xml:space="preserve"> та законів України, захищати суверенітет і територіальну цілісність України;</w:t>
      </w:r>
    </w:p>
    <w:p>
      <w:pPr>
        <w:pStyle w:val="Normal"/>
        <w:widowControl w:val="false"/>
        <w:tabs>
          <w:tab w:val="clear" w:pos="708"/>
          <w:tab w:val="left" w:pos="993" w:leader="none"/>
        </w:tabs>
        <w:spacing w:lineRule="auto" w:line="240" w:before="0" w:after="0"/>
        <w:ind w:firstLine="567"/>
        <w:jc w:val="both"/>
        <w:rPr/>
      </w:pPr>
      <w:r>
        <w:rPr>
          <w:rFonts w:ascii="Times New Roman" w:hAnsi="Times New Roman"/>
          <w:sz w:val="28"/>
          <w:szCs w:val="28"/>
        </w:rPr>
        <w:t xml:space="preserve">3.8.17 виховувати у </w:t>
      </w:r>
      <w:r>
        <w:rPr>
          <w:rFonts w:ascii="Times New Roman" w:hAnsi="Times New Roman"/>
          <w:sz w:val="28"/>
          <w:szCs w:val="28"/>
          <w:lang w:eastAsia="ar-SA"/>
        </w:rPr>
        <w:t xml:space="preserve">вихованців, учнів, слухачів </w:t>
      </w:r>
      <w:r>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widowControl w:val="false"/>
        <w:suppressAutoHyphens w:val="true"/>
        <w:spacing w:lineRule="auto" w:line="240" w:before="0" w:after="0"/>
        <w:ind w:firstLine="567"/>
        <w:jc w:val="both"/>
        <w:rPr/>
      </w:pPr>
      <w:r>
        <w:rPr>
          <w:rFonts w:ascii="Times New Roman" w:hAnsi="Times New Roman"/>
          <w:sz w:val="28"/>
          <w:szCs w:val="28"/>
        </w:rPr>
        <w:t>3</w:t>
      </w:r>
      <w:r>
        <w:rPr>
          <w:rFonts w:ascii="Times New Roman" w:hAnsi="Times New Roman"/>
          <w:sz w:val="28"/>
          <w:szCs w:val="28"/>
          <w:lang w:eastAsia="ar-SA"/>
        </w:rPr>
        <w:t>.8.18 повідомляти керівництво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про факти булінгу (цькування) стосовно вихованців, учнів, слухачів,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3.9 Педагогічні працівники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мають також інші права та обов’язки, передбачені законодавством, колективним договором та Статутом закладу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3.10 Педагогічні працівники ЗПО «</w:t>
      </w:r>
      <w:r>
        <w:rPr>
          <w:rFonts w:eastAsia="Calibri" w:ascii="Times New Roman" w:hAnsi="Times New Roman"/>
          <w:sz w:val="28"/>
          <w:szCs w:val="28"/>
          <w:lang w:eastAsia="ar-SA"/>
        </w:rPr>
        <w:t>Центр дитячої та юнацької творчості Шевченківського району</w:t>
      </w:r>
      <w:r>
        <w:rPr>
          <w:rFonts w:ascii="Times New Roman" w:hAnsi="Times New Roman"/>
          <w:sz w:val="28"/>
          <w:szCs w:val="28"/>
          <w:lang w:eastAsia="ar-SA"/>
        </w:rPr>
        <w:t>» працюють відповідно до режиму роботи, затвердженого директором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Оплата роботи здійснюється відповідно до обсягу педагогічного навантаження. Оплата інших видів педагогічної діяльності здійснюється у встановленому порядку.</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3.11 Обсяг педагогічного навантаження визначається директором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згідно із законодавством і затверджується органом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pacing w:val="-4"/>
          <w:sz w:val="28"/>
          <w:szCs w:val="28"/>
        </w:rPr>
        <w:t>3</w:t>
      </w:r>
      <w:r>
        <w:rPr>
          <w:rFonts w:ascii="Times New Roman" w:hAnsi="Times New Roman"/>
          <w:sz w:val="28"/>
          <w:szCs w:val="28"/>
          <w:lang w:eastAsia="ar-SA"/>
        </w:rPr>
        <w:t>.12 Розміри та порядок доплат за інші види педагогічної діяльності визначаються Кабінетом Міністрів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3.13 Перерозподіл педагогічного навантаження протягом навчального року можливий у разі зміни кількості годин за окремими освітніми програмами, що передбачається навчальним планом, у разі вибуття або зарахування вихованців, учнів, слухачів до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протягом навчального року або за письмовою згодою педагогічного працівника, з додержанням вимог законодавства про працю.</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3.14 Педагогічні працівники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підлягають атестації один раз на п’ять років відповідно до порядку, встановленого чинним законодавством у галузі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 Батьки вихованців, учнів, слухачів та особи, які їх замінюють, мають право:</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3.15.1 захищати відповідно до законодавства права та законні інтереси здобувачів освіти;</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3.15.2 обирати і бути обраними до батьківських комітетів та органів громадського самоврядування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3.15.3 звертатися до органів управління освітою, директора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та органів громадського самоврядування закладу з питань навчання та виховання дітей; </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3.15.4 приймати рішення про участь дитини в</w:t>
      </w:r>
      <w:r>
        <w:rPr>
          <w:rFonts w:ascii="Times New Roman" w:hAnsi="Times New Roman"/>
          <w:sz w:val="28"/>
          <w:szCs w:val="28"/>
        </w:rPr>
        <w:t xml:space="preserve"> науковій, спортивній, трудовій, пошуковій та </w:t>
      </w:r>
      <w:r>
        <w:rPr>
          <w:rFonts w:ascii="Times New Roman" w:hAnsi="Times New Roman"/>
          <w:sz w:val="28"/>
          <w:szCs w:val="28"/>
          <w:lang w:eastAsia="ar-SA"/>
        </w:rPr>
        <w:t>інноваційній діяльності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 xml:space="preserve">3.15.5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3.15.6 брати участь у розробленні індивідуальної програми розвитку дитини та/або індивідуального навчального плану (за необхідності);</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3.15.7 брати участь у заходах, спрямованих на поліпшення організації освітнього процесу та зміцнення матеріально-технічної бази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3.15.8 брати участь у роботі творчих об’єднань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та структурних підрозділів;</w:t>
      </w:r>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3.15.9 захищати законні інтереси здобувачів освіти в органах громадського самоврядування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та відповідних державних, судових органах; </w:t>
      </w:r>
      <w:bookmarkStart w:id="38" w:name="n812"/>
      <w:bookmarkStart w:id="39" w:name="n811"/>
      <w:bookmarkStart w:id="40" w:name="n810"/>
      <w:bookmarkStart w:id="41" w:name="n809"/>
      <w:bookmarkEnd w:id="38"/>
      <w:bookmarkEnd w:id="39"/>
      <w:bookmarkEnd w:id="40"/>
      <w:bookmarkEnd w:id="41"/>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3.15.10 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42" w:name="n2163"/>
      <w:bookmarkStart w:id="43" w:name="n2161"/>
      <w:bookmarkEnd w:id="42"/>
      <w:bookmarkEnd w:id="43"/>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3.15.11 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bookmarkStart w:id="44" w:name="n2164"/>
      <w:bookmarkStart w:id="45" w:name="n2165"/>
      <w:bookmarkEnd w:id="44"/>
      <w:bookmarkEnd w:id="45"/>
    </w:p>
    <w:p>
      <w:pPr>
        <w:pStyle w:val="Normal"/>
        <w:widowControl w:val="false"/>
        <w:suppressAutoHyphens w:val="true"/>
        <w:spacing w:lineRule="auto" w:line="240" w:before="0" w:after="0"/>
        <w:ind w:firstLine="567"/>
        <w:jc w:val="both"/>
        <w:rPr/>
      </w:pPr>
      <w:r>
        <w:rPr>
          <w:rFonts w:ascii="Times New Roman" w:hAnsi="Times New Roman"/>
          <w:sz w:val="28"/>
          <w:szCs w:val="28"/>
          <w:lang w:eastAsia="ar-SA"/>
        </w:rPr>
        <w:t>3.15.12 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Normal"/>
        <w:widowControl w:val="false"/>
        <w:tabs>
          <w:tab w:val="clear" w:pos="708"/>
          <w:tab w:val="left" w:pos="1134" w:leader="none"/>
        </w:tabs>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tabs>
          <w:tab w:val="clear" w:pos="708"/>
          <w:tab w:val="center" w:pos="4677" w:leader="none"/>
          <w:tab w:val="left" w:pos="8220" w:leader="none"/>
        </w:tabs>
        <w:spacing w:lineRule="auto" w:line="240" w:before="0" w:after="0"/>
        <w:jc w:val="center"/>
        <w:rPr>
          <w:rFonts w:ascii="Times New Roman" w:hAnsi="Times New Roman"/>
          <w:b/>
          <w:b/>
          <w:sz w:val="28"/>
          <w:szCs w:val="28"/>
        </w:rPr>
      </w:pPr>
      <w:bookmarkStart w:id="46" w:name="n2162"/>
      <w:bookmarkEnd w:id="46"/>
      <w:r>
        <w:rPr>
          <w:rFonts w:ascii="Times New Roman" w:hAnsi="Times New Roman"/>
          <w:b/>
          <w:sz w:val="28"/>
          <w:szCs w:val="28"/>
        </w:rPr>
        <w:t xml:space="preserve">ІV. УПРАВЛІННЯ </w:t>
      </w:r>
      <w:r>
        <w:rPr>
          <w:rFonts w:ascii="Times New Roman" w:hAnsi="Times New Roman"/>
          <w:b/>
          <w:sz w:val="28"/>
          <w:szCs w:val="28"/>
          <w:lang w:eastAsia="ar-SA"/>
        </w:rPr>
        <w:t>ЗПО «</w:t>
      </w:r>
      <w:r>
        <w:rPr>
          <w:rFonts w:eastAsia="Calibri" w:ascii="Times New Roman" w:hAnsi="Times New Roman"/>
          <w:b/>
          <w:sz w:val="28"/>
          <w:szCs w:val="28"/>
          <w:lang w:eastAsia="ar-SA"/>
        </w:rPr>
        <w:t>Ц</w:t>
      </w:r>
      <w:r>
        <w:rPr>
          <w:rFonts w:eastAsia="Calibri" w:ascii="Times New Roman" w:hAnsi="Times New Roman"/>
          <w:b/>
          <w:sz w:val="28"/>
          <w:szCs w:val="28"/>
          <w:lang w:val="ru-RU" w:eastAsia="ar-SA"/>
        </w:rPr>
        <w:t xml:space="preserve">ДЮТ </w:t>
      </w:r>
      <w:r>
        <w:rPr>
          <w:rFonts w:eastAsia="Calibri" w:ascii="Times New Roman" w:hAnsi="Times New Roman"/>
          <w:b/>
          <w:sz w:val="28"/>
          <w:szCs w:val="28"/>
          <w:lang w:eastAsia="ar-SA"/>
        </w:rPr>
        <w:t>ШЕВЧЕНКІВСЬКОГО РАЙОНУ</w:t>
      </w:r>
      <w:r>
        <w:rPr>
          <w:rFonts w:ascii="Times New Roman" w:hAnsi="Times New Roman"/>
          <w:b/>
          <w:sz w:val="28"/>
          <w:szCs w:val="28"/>
          <w:lang w:eastAsia="ar-SA"/>
        </w:rPr>
        <w:t>»</w:t>
      </w:r>
    </w:p>
    <w:p>
      <w:pPr>
        <w:pStyle w:val="Normal"/>
        <w:widowControl w:val="false"/>
        <w:tabs>
          <w:tab w:val="clear" w:pos="708"/>
          <w:tab w:val="left" w:pos="1134" w:leader="none"/>
        </w:tabs>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4.1</w:t>
      </w:r>
      <w:r>
        <w:rPr>
          <w:rFonts w:ascii="Times New Roman" w:hAnsi="Times New Roman"/>
          <w:sz w:val="28"/>
          <w:szCs w:val="28"/>
          <w:lang w:eastAsia="ar-SA"/>
        </w:rPr>
        <w:t xml:space="preserve"> </w:t>
      </w:r>
      <w:r>
        <w:rPr>
          <w:rFonts w:ascii="Times New Roman" w:hAnsi="Times New Roman"/>
          <w:sz w:val="28"/>
          <w:szCs w:val="28"/>
        </w:rPr>
        <w:t xml:space="preserve">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здійснюють:</w:t>
      </w:r>
    </w:p>
    <w:p>
      <w:pPr>
        <w:pStyle w:val="Normal"/>
        <w:widowControl w:val="false"/>
        <w:suppressAutoHyphens w:val="true"/>
        <w:spacing w:lineRule="auto" w:line="240" w:before="0" w:after="0"/>
        <w:ind w:firstLine="567"/>
        <w:jc w:val="both"/>
        <w:rPr/>
      </w:pPr>
      <w:r>
        <w:rPr>
          <w:rFonts w:ascii="Times New Roman" w:hAnsi="Times New Roman"/>
          <w:sz w:val="28"/>
          <w:szCs w:val="28"/>
        </w:rPr>
        <w:t>4.1.1</w:t>
      </w:r>
      <w:r>
        <w:rPr>
          <w:rFonts w:ascii="Times New Roman" w:hAnsi="Times New Roman"/>
          <w:sz w:val="28"/>
          <w:szCs w:val="28"/>
          <w:lang w:eastAsia="ar-SA"/>
        </w:rPr>
        <w:t xml:space="preserve"> </w:t>
      </w:r>
      <w:r>
        <w:rPr>
          <w:rFonts w:ascii="Times New Roman" w:hAnsi="Times New Roman"/>
          <w:sz w:val="28"/>
          <w:szCs w:val="28"/>
        </w:rPr>
        <w:t>засновник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4.1.2</w:t>
      </w:r>
      <w:r>
        <w:rPr>
          <w:rFonts w:ascii="Times New Roman" w:hAnsi="Times New Roman"/>
          <w:sz w:val="28"/>
          <w:szCs w:val="28"/>
          <w:lang w:eastAsia="ar-SA"/>
        </w:rPr>
        <w:t xml:space="preserve"> </w:t>
      </w:r>
      <w:r>
        <w:rPr>
          <w:rFonts w:ascii="Times New Roman" w:hAnsi="Times New Roman"/>
          <w:sz w:val="28"/>
          <w:szCs w:val="28"/>
        </w:rPr>
        <w:t xml:space="preserve">орган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4.1.3</w:t>
      </w:r>
      <w:r>
        <w:rPr>
          <w:rFonts w:ascii="Times New Roman" w:hAnsi="Times New Roman"/>
          <w:sz w:val="28"/>
          <w:szCs w:val="28"/>
          <w:lang w:eastAsia="ar-SA"/>
        </w:rPr>
        <w:t xml:space="preserve"> </w:t>
      </w:r>
      <w:r>
        <w:rPr>
          <w:rFonts w:ascii="Times New Roman" w:hAnsi="Times New Roman"/>
          <w:sz w:val="28"/>
          <w:szCs w:val="28"/>
        </w:rPr>
        <w:t xml:space="preserve">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4.1.4</w:t>
      </w:r>
      <w:r>
        <w:rPr>
          <w:rFonts w:ascii="Times New Roman" w:hAnsi="Times New Roman"/>
          <w:sz w:val="28"/>
          <w:szCs w:val="28"/>
          <w:lang w:eastAsia="ar-SA"/>
        </w:rPr>
        <w:t xml:space="preserve"> </w:t>
      </w:r>
      <w:r>
        <w:rPr>
          <w:rFonts w:ascii="Times New Roman" w:hAnsi="Times New Roman"/>
          <w:sz w:val="28"/>
          <w:szCs w:val="28"/>
        </w:rPr>
        <w:t>педагогічна рада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4.1.5</w:t>
      </w:r>
      <w:r>
        <w:rPr>
          <w:rFonts w:ascii="Times New Roman" w:hAnsi="Times New Roman"/>
          <w:sz w:val="28"/>
          <w:szCs w:val="28"/>
          <w:lang w:eastAsia="ar-SA"/>
        </w:rPr>
        <w:t xml:space="preserve"> </w:t>
      </w:r>
      <w:r>
        <w:rPr>
          <w:rFonts w:ascii="Times New Roman" w:hAnsi="Times New Roman"/>
          <w:sz w:val="28"/>
          <w:szCs w:val="28"/>
        </w:rPr>
        <w:t>загальні збори (конференція) колективу закладу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4.2</w:t>
      </w:r>
      <w:r>
        <w:rPr>
          <w:rFonts w:ascii="Times New Roman" w:hAnsi="Times New Roman"/>
          <w:sz w:val="28"/>
          <w:szCs w:val="28"/>
          <w:lang w:eastAsia="ar-SA"/>
        </w:rPr>
        <w:t xml:space="preserve"> </w:t>
      </w:r>
      <w:r>
        <w:rPr>
          <w:rFonts w:ascii="Times New Roman" w:hAnsi="Times New Roman"/>
          <w:sz w:val="28"/>
          <w:szCs w:val="28"/>
        </w:rPr>
        <w:t xml:space="preserve">Засновник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4.2.1</w:t>
      </w:r>
      <w:r>
        <w:rPr>
          <w:rFonts w:ascii="Times New Roman" w:hAnsi="Times New Roman"/>
          <w:sz w:val="28"/>
          <w:szCs w:val="28"/>
          <w:lang w:eastAsia="ar-SA"/>
        </w:rPr>
        <w:t xml:space="preserve"> </w:t>
      </w:r>
      <w:r>
        <w:rPr>
          <w:rFonts w:ascii="Times New Roman" w:hAnsi="Times New Roman"/>
          <w:sz w:val="28"/>
          <w:szCs w:val="28"/>
        </w:rPr>
        <w:t>приймає рішення про створення, реорганізацію, ліквідацію чи перепрофілювання (зміну типу) закладу позашкільної освіти;</w:t>
      </w:r>
    </w:p>
    <w:p>
      <w:pPr>
        <w:pStyle w:val="Normal"/>
        <w:spacing w:lineRule="auto" w:line="240" w:before="0" w:after="0"/>
        <w:ind w:firstLine="567"/>
        <w:jc w:val="both"/>
        <w:rPr/>
      </w:pPr>
      <w:r>
        <w:rPr>
          <w:rFonts w:ascii="Times New Roman" w:hAnsi="Times New Roman"/>
          <w:sz w:val="28"/>
          <w:szCs w:val="28"/>
        </w:rPr>
        <w:t>4.2.2</w:t>
      </w:r>
      <w:r>
        <w:rPr>
          <w:rFonts w:ascii="Times New Roman" w:hAnsi="Times New Roman"/>
          <w:sz w:val="28"/>
          <w:szCs w:val="28"/>
          <w:lang w:eastAsia="ar-SA"/>
        </w:rPr>
        <w:t xml:space="preserve"> </w:t>
      </w:r>
      <w:r>
        <w:rPr>
          <w:rFonts w:ascii="Times New Roman" w:hAnsi="Times New Roman"/>
          <w:sz w:val="28"/>
          <w:szCs w:val="28"/>
        </w:rPr>
        <w:t xml:space="preserve">затверджує обсяги фінансування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забезпечує фінансування витрат на утримання</w:t>
      </w:r>
      <w:r>
        <w:rPr>
          <w:rFonts w:ascii="Times New Roman" w:hAnsi="Times New Roman"/>
          <w:sz w:val="28"/>
          <w:szCs w:val="28"/>
          <w:lang w:eastAsia="ar-SA"/>
        </w:rPr>
        <w:t xml:space="preserve">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spacing w:lineRule="auto" w:line="240" w:before="0" w:after="0"/>
        <w:ind w:firstLine="567"/>
        <w:jc w:val="both"/>
        <w:rPr/>
      </w:pPr>
      <w:r>
        <w:rPr>
          <w:rFonts w:ascii="Times New Roman" w:hAnsi="Times New Roman"/>
          <w:sz w:val="28"/>
          <w:szCs w:val="28"/>
        </w:rPr>
        <w:t>4.2.3</w:t>
      </w:r>
      <w:r>
        <w:rPr>
          <w:rFonts w:ascii="Times New Roman" w:hAnsi="Times New Roman"/>
          <w:sz w:val="28"/>
          <w:szCs w:val="28"/>
          <w:lang w:eastAsia="ar-SA"/>
        </w:rPr>
        <w:t xml:space="preserve"> </w:t>
      </w:r>
      <w:r>
        <w:rPr>
          <w:rFonts w:ascii="Times New Roman" w:hAnsi="Times New Roman"/>
          <w:sz w:val="28"/>
          <w:szCs w:val="28"/>
        </w:rPr>
        <w:t xml:space="preserve">забезпечує збереження і зміцнення матеріально-технічної бази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розвиток його мережі, ефективне використання закріплених за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земельних ділянок;</w:t>
      </w:r>
    </w:p>
    <w:p>
      <w:pPr>
        <w:pStyle w:val="Normal"/>
        <w:spacing w:lineRule="auto" w:line="240" w:before="0" w:after="0"/>
        <w:ind w:firstLine="567"/>
        <w:jc w:val="both"/>
        <w:rPr/>
      </w:pPr>
      <w:r>
        <w:rPr>
          <w:rFonts w:ascii="Times New Roman" w:hAnsi="Times New Roman"/>
          <w:sz w:val="28"/>
          <w:szCs w:val="28"/>
        </w:rPr>
        <w:t>4.2.4</w:t>
      </w:r>
      <w:r>
        <w:rPr>
          <w:rFonts w:ascii="Times New Roman" w:hAnsi="Times New Roman"/>
          <w:sz w:val="28"/>
          <w:szCs w:val="28"/>
          <w:lang w:eastAsia="ar-SA"/>
        </w:rPr>
        <w:t xml:space="preserve"> </w:t>
      </w:r>
      <w:r>
        <w:rPr>
          <w:rFonts w:ascii="Times New Roman" w:hAnsi="Times New Roman"/>
          <w:sz w:val="28"/>
          <w:szCs w:val="28"/>
        </w:rPr>
        <w:t>створює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pPr>
        <w:pStyle w:val="Normal"/>
        <w:spacing w:lineRule="auto" w:line="240" w:before="0" w:after="0"/>
        <w:ind w:firstLine="567"/>
        <w:jc w:val="both"/>
        <w:rPr/>
      </w:pPr>
      <w:bookmarkStart w:id="47" w:name="n113"/>
      <w:bookmarkEnd w:id="47"/>
      <w:r>
        <w:rPr>
          <w:rFonts w:ascii="Times New Roman" w:hAnsi="Times New Roman"/>
          <w:sz w:val="28"/>
          <w:szCs w:val="28"/>
        </w:rPr>
        <w:t>4.2.5</w:t>
      </w:r>
      <w:r>
        <w:rPr>
          <w:rFonts w:ascii="Times New Roman" w:hAnsi="Times New Roman"/>
          <w:sz w:val="28"/>
          <w:szCs w:val="28"/>
          <w:lang w:eastAsia="ar-SA"/>
        </w:rPr>
        <w:t xml:space="preserve"> </w:t>
      </w:r>
      <w:r>
        <w:rPr>
          <w:rFonts w:ascii="Times New Roman" w:hAnsi="Times New Roman"/>
          <w:sz w:val="28"/>
          <w:szCs w:val="28"/>
        </w:rPr>
        <w:t xml:space="preserve">може вводити додаткові педагогічні ставки, визначати контингент вихованців, учнів і слухачів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spacing w:lineRule="auto" w:line="240" w:before="0" w:after="0"/>
        <w:ind w:firstLine="567"/>
        <w:jc w:val="both"/>
        <w:rPr/>
      </w:pPr>
      <w:bookmarkStart w:id="48" w:name="n114"/>
      <w:bookmarkEnd w:id="48"/>
      <w:r>
        <w:rPr>
          <w:rFonts w:ascii="Times New Roman" w:hAnsi="Times New Roman"/>
          <w:sz w:val="28"/>
          <w:szCs w:val="28"/>
        </w:rPr>
        <w:t>4.2.6</w:t>
      </w:r>
      <w:r>
        <w:rPr>
          <w:rFonts w:ascii="Times New Roman" w:hAnsi="Times New Roman"/>
          <w:sz w:val="28"/>
          <w:szCs w:val="28"/>
          <w:lang w:eastAsia="ar-SA"/>
        </w:rPr>
        <w:t xml:space="preserve"> </w:t>
      </w:r>
      <w:r>
        <w:rPr>
          <w:rFonts w:ascii="Times New Roman" w:hAnsi="Times New Roman"/>
          <w:sz w:val="28"/>
          <w:szCs w:val="28"/>
        </w:rPr>
        <w:t xml:space="preserve">вживає заходів для залучення вихованців, учнів і слухачів, які потребують соціальної допомоги та соціальної реабілітації, до різних форм позашкільної освіти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spacing w:lineRule="auto" w:line="240" w:before="0" w:after="0"/>
        <w:ind w:firstLine="567"/>
        <w:jc w:val="both"/>
        <w:rPr/>
      </w:pPr>
      <w:r>
        <w:rPr>
          <w:rFonts w:ascii="Times New Roman" w:hAnsi="Times New Roman"/>
          <w:sz w:val="28"/>
          <w:szCs w:val="28"/>
        </w:rPr>
        <w:t>4.2.7</w:t>
      </w:r>
      <w:r>
        <w:rPr>
          <w:rFonts w:ascii="Times New Roman" w:hAnsi="Times New Roman"/>
          <w:sz w:val="28"/>
          <w:szCs w:val="28"/>
          <w:lang w:eastAsia="ar-SA"/>
        </w:rPr>
        <w:t xml:space="preserve"> </w:t>
      </w:r>
      <w:r>
        <w:rPr>
          <w:rFonts w:ascii="Times New Roman" w:hAnsi="Times New Roman"/>
          <w:sz w:val="28"/>
          <w:szCs w:val="28"/>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pPr>
        <w:pStyle w:val="Normal"/>
        <w:spacing w:lineRule="auto" w:line="240" w:before="0" w:after="0"/>
        <w:ind w:firstLine="567"/>
        <w:jc w:val="both"/>
        <w:rPr/>
      </w:pPr>
      <w:bookmarkStart w:id="49" w:name="n467"/>
      <w:bookmarkStart w:id="50" w:name="n470"/>
      <w:bookmarkStart w:id="51" w:name="n466"/>
      <w:bookmarkEnd w:id="49"/>
      <w:bookmarkEnd w:id="50"/>
      <w:bookmarkEnd w:id="51"/>
      <w:r>
        <w:rPr>
          <w:rFonts w:ascii="Times New Roman" w:hAnsi="Times New Roman"/>
          <w:sz w:val="28"/>
          <w:szCs w:val="28"/>
        </w:rPr>
        <w:t>4.2.8</w:t>
      </w:r>
      <w:r>
        <w:rPr>
          <w:rFonts w:ascii="Times New Roman" w:hAnsi="Times New Roman"/>
          <w:sz w:val="28"/>
          <w:szCs w:val="28"/>
          <w:lang w:eastAsia="ar-SA"/>
        </w:rPr>
        <w:t xml:space="preserve"> </w:t>
      </w:r>
      <w:r>
        <w:rPr>
          <w:rFonts w:ascii="Times New Roman" w:hAnsi="Times New Roman"/>
          <w:sz w:val="28"/>
          <w:szCs w:val="28"/>
        </w:rPr>
        <w:t xml:space="preserve">забезпечує доступність будівель, споруд, приміщень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згідно з державними нормами і стандартами;</w:t>
      </w:r>
    </w:p>
    <w:p>
      <w:pPr>
        <w:pStyle w:val="Normal"/>
        <w:spacing w:lineRule="auto" w:line="240" w:before="0" w:after="0"/>
        <w:ind w:firstLine="567"/>
        <w:jc w:val="both"/>
        <w:rPr/>
      </w:pPr>
      <w:bookmarkStart w:id="52" w:name="n468"/>
      <w:bookmarkStart w:id="53" w:name="n469"/>
      <w:bookmarkEnd w:id="52"/>
      <w:bookmarkEnd w:id="53"/>
      <w:r>
        <w:rPr>
          <w:rFonts w:ascii="Times New Roman" w:hAnsi="Times New Roman"/>
          <w:sz w:val="28"/>
          <w:szCs w:val="28"/>
        </w:rPr>
        <w:t>4.2.9</w:t>
      </w:r>
      <w:r>
        <w:rPr>
          <w:rFonts w:ascii="Times New Roman" w:hAnsi="Times New Roman"/>
          <w:sz w:val="28"/>
          <w:szCs w:val="28"/>
          <w:lang w:eastAsia="ar-SA"/>
        </w:rPr>
        <w:t xml:space="preserve"> </w:t>
      </w:r>
      <w:r>
        <w:rPr>
          <w:rFonts w:ascii="Times New Roman" w:hAnsi="Times New Roman"/>
          <w:sz w:val="28"/>
          <w:szCs w:val="28"/>
        </w:rPr>
        <w:t>здійснює контроль щодо проєктування,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4.3</w:t>
      </w:r>
      <w:r>
        <w:rPr>
          <w:rFonts w:ascii="Times New Roman" w:hAnsi="Times New Roman"/>
          <w:sz w:val="28"/>
          <w:szCs w:val="28"/>
          <w:lang w:eastAsia="ar-SA"/>
        </w:rPr>
        <w:t xml:space="preserve"> </w:t>
      </w:r>
      <w:r>
        <w:rPr>
          <w:rFonts w:ascii="Times New Roman" w:hAnsi="Times New Roman"/>
          <w:sz w:val="28"/>
          <w:szCs w:val="28"/>
        </w:rPr>
        <w:t xml:space="preserve">Орган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4.3.1</w:t>
      </w:r>
      <w:r>
        <w:rPr>
          <w:rFonts w:ascii="Times New Roman" w:hAnsi="Times New Roman"/>
          <w:sz w:val="28"/>
          <w:szCs w:val="28"/>
          <w:lang w:eastAsia="ar-SA"/>
        </w:rPr>
        <w:t xml:space="preserve"> </w:t>
      </w:r>
      <w:r>
        <w:rPr>
          <w:rFonts w:ascii="Times New Roman" w:hAnsi="Times New Roman"/>
          <w:sz w:val="28"/>
          <w:szCs w:val="28"/>
        </w:rPr>
        <w:t xml:space="preserve">затверджує Статут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його нову редакцію та зміни до них;</w:t>
      </w:r>
    </w:p>
    <w:p>
      <w:pPr>
        <w:pStyle w:val="Normal"/>
        <w:widowControl w:val="false"/>
        <w:suppressAutoHyphens w:val="true"/>
        <w:spacing w:lineRule="auto" w:line="240" w:before="0" w:after="0"/>
        <w:ind w:firstLine="567"/>
        <w:jc w:val="both"/>
        <w:rPr/>
      </w:pPr>
      <w:r>
        <w:rPr>
          <w:rFonts w:ascii="Times New Roman" w:hAnsi="Times New Roman"/>
          <w:sz w:val="28"/>
          <w:szCs w:val="28"/>
        </w:rPr>
        <w:t>4.3.2</w:t>
      </w:r>
      <w:r>
        <w:rPr>
          <w:rFonts w:ascii="Times New Roman" w:hAnsi="Times New Roman"/>
          <w:sz w:val="28"/>
          <w:szCs w:val="28"/>
          <w:lang w:eastAsia="ar-SA"/>
        </w:rPr>
        <w:t xml:space="preserve"> </w:t>
      </w:r>
      <w:r>
        <w:rPr>
          <w:rFonts w:ascii="Times New Roman" w:hAnsi="Times New Roman"/>
          <w:sz w:val="28"/>
          <w:szCs w:val="28"/>
        </w:rPr>
        <w:t xml:space="preserve">організовує виконання будівництва, реконструкції, поточних і капітальних ремонтів приміщень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r>
        <w:rPr>
          <w:sz w:val="28"/>
          <w:szCs w:val="28"/>
        </w:rPr>
        <w:t xml:space="preserve"> </w:t>
      </w:r>
      <w:r>
        <w:rPr>
          <w:rFonts w:ascii="Times New Roman" w:hAnsi="Times New Roman"/>
          <w:sz w:val="28"/>
          <w:szCs w:val="28"/>
        </w:rPr>
        <w:t xml:space="preserve">Організовує технічний нагляд за проведенням будівництва, капітальних ремонтів та реконструкції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bookmarkStart w:id="54" w:name="n529"/>
      <w:bookmarkStart w:id="55" w:name="n528"/>
      <w:bookmarkStart w:id="56" w:name="n527"/>
      <w:bookmarkEnd w:id="54"/>
      <w:bookmarkEnd w:id="55"/>
      <w:bookmarkEnd w:id="56"/>
      <w:r>
        <w:rPr>
          <w:rFonts w:ascii="Times New Roman" w:hAnsi="Times New Roman"/>
          <w:sz w:val="28"/>
          <w:szCs w:val="28"/>
        </w:rPr>
        <w:t>4.3.3</w:t>
      </w:r>
      <w:r>
        <w:rPr>
          <w:rFonts w:ascii="Times New Roman" w:hAnsi="Times New Roman"/>
          <w:sz w:val="28"/>
          <w:szCs w:val="28"/>
          <w:lang w:eastAsia="ar-SA"/>
        </w:rPr>
        <w:t xml:space="preserve"> </w:t>
      </w:r>
      <w:r>
        <w:rPr>
          <w:rFonts w:ascii="Times New Roman" w:hAnsi="Times New Roman"/>
          <w:sz w:val="28"/>
          <w:szCs w:val="28"/>
        </w:rPr>
        <w:t xml:space="preserve">здійснює контроль за: використанням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rPr>
        <w:t xml:space="preserve"> публічних коштів, ведення належного обліку благодійної (гуманітарної) допомоги; виконанням закладом освіти зобов’язань з оприлюднення кошторису і фінансового звіту про надходження та використання всіх отриманих коштів, інформацію про перелік товарів, робіт і послуг, отриманих як благодійна допомога, а також про кошти, отримані з інших джерел, не заборонених законодавством;</w:t>
      </w:r>
    </w:p>
    <w:p>
      <w:pPr>
        <w:pStyle w:val="Normal"/>
        <w:spacing w:lineRule="auto" w:line="240" w:before="0" w:after="0"/>
        <w:ind w:firstLine="567"/>
        <w:jc w:val="both"/>
        <w:rPr/>
      </w:pPr>
      <w:bookmarkStart w:id="57" w:name="n531"/>
      <w:bookmarkEnd w:id="57"/>
      <w:r>
        <w:rPr>
          <w:rFonts w:ascii="Times New Roman" w:hAnsi="Times New Roman"/>
          <w:sz w:val="28"/>
          <w:szCs w:val="28"/>
        </w:rPr>
        <w:t>4.3.4</w:t>
      </w:r>
      <w:r>
        <w:rPr>
          <w:rFonts w:ascii="Times New Roman" w:hAnsi="Times New Roman"/>
          <w:sz w:val="28"/>
          <w:szCs w:val="28"/>
          <w:lang w:eastAsia="ar-SA"/>
        </w:rPr>
        <w:t xml:space="preserve"> </w:t>
      </w:r>
      <w:r>
        <w:rPr>
          <w:rFonts w:ascii="Times New Roman" w:hAnsi="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Normal"/>
        <w:widowControl w:val="false"/>
        <w:suppressAutoHyphens w:val="true"/>
        <w:spacing w:lineRule="auto" w:line="240" w:before="0" w:after="0"/>
        <w:ind w:firstLine="567"/>
        <w:jc w:val="both"/>
        <w:rPr/>
      </w:pPr>
      <w:bookmarkStart w:id="58" w:name="n532"/>
      <w:bookmarkEnd w:id="58"/>
      <w:r>
        <w:rPr>
          <w:rFonts w:ascii="Times New Roman" w:hAnsi="Times New Roman"/>
          <w:sz w:val="28"/>
          <w:szCs w:val="28"/>
        </w:rPr>
        <w:t>4.3.5</w:t>
      </w:r>
      <w:r>
        <w:rPr>
          <w:rFonts w:ascii="Times New Roman" w:hAnsi="Times New Roman"/>
          <w:sz w:val="28"/>
          <w:szCs w:val="28"/>
          <w:lang w:eastAsia="ar-SA"/>
        </w:rPr>
        <w:t xml:space="preserve"> </w:t>
      </w:r>
      <w:r>
        <w:rPr>
          <w:rFonts w:ascii="Times New Roman" w:hAnsi="Times New Roman"/>
          <w:sz w:val="28"/>
          <w:szCs w:val="28"/>
        </w:rPr>
        <w:t xml:space="preserve">затверджує кошторис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у тому числі обсяг коштів, що передбачається на підвищення кваліфікації педагогічних працівників, та контролює його виконання;</w:t>
      </w:r>
      <w:r>
        <w:rPr>
          <w:sz w:val="28"/>
          <w:szCs w:val="28"/>
        </w:rPr>
        <w:t xml:space="preserve"> </w:t>
      </w:r>
      <w:r>
        <w:rPr>
          <w:rFonts w:ascii="Times New Roman" w:hAnsi="Times New Roman"/>
          <w:sz w:val="28"/>
          <w:szCs w:val="28"/>
        </w:rPr>
        <w:t>приймає фінансовий звіт закладу освіти у випадках та порядку, визначених чинним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 6укладає строковий трудовий договір (контракт) з директором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призначеним у порядку, встановленому чинним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4.3.7 розриває строковий трудовий договір (контракт) з директором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 підстав та у порядку, визначених чинним законодавством України;</w:t>
      </w:r>
    </w:p>
    <w:p>
      <w:pPr>
        <w:pStyle w:val="Default"/>
        <w:ind w:firstLine="567"/>
        <w:jc w:val="both"/>
        <w:rPr/>
      </w:pPr>
      <w:r>
        <w:rPr>
          <w:color w:val="auto"/>
          <w:sz w:val="28"/>
          <w:szCs w:val="28"/>
          <w:lang w:val="uk-UA"/>
        </w:rPr>
        <w:t>4.3.8</w:t>
      </w:r>
      <w:r>
        <w:rPr>
          <w:color w:val="auto"/>
          <w:sz w:val="28"/>
          <w:szCs w:val="28"/>
          <w:lang w:val="uk-UA" w:eastAsia="ar-SA"/>
        </w:rPr>
        <w:t xml:space="preserve"> </w:t>
      </w:r>
      <w:r>
        <w:rPr>
          <w:color w:val="auto"/>
          <w:sz w:val="28"/>
          <w:szCs w:val="28"/>
          <w:lang w:val="uk-UA"/>
        </w:rPr>
        <w:t xml:space="preserve">організовує проведення атестації працівників </w:t>
      </w:r>
      <w:r>
        <w:rPr>
          <w:color w:val="auto"/>
          <w:sz w:val="28"/>
          <w:szCs w:val="28"/>
          <w:lang w:val="uk-UA" w:eastAsia="ar-SA"/>
        </w:rPr>
        <w:t>ЗПО «</w:t>
      </w:r>
      <w:r>
        <w:rPr>
          <w:rFonts w:eastAsia="Calibri"/>
          <w:color w:val="auto"/>
          <w:sz w:val="28"/>
          <w:szCs w:val="28"/>
          <w:lang w:val="uk-UA" w:eastAsia="ar-SA"/>
        </w:rPr>
        <w:t>ЦДЮТ Шевченківського району</w:t>
      </w:r>
      <w:r>
        <w:rPr>
          <w:color w:val="auto"/>
          <w:sz w:val="28"/>
          <w:szCs w:val="28"/>
          <w:lang w:val="uk-UA" w:eastAsia="ar-SA"/>
        </w:rPr>
        <w:t>»</w:t>
      </w:r>
      <w:r>
        <w:rPr>
          <w:color w:val="auto"/>
          <w:sz w:val="28"/>
          <w:szCs w:val="28"/>
          <w:lang w:val="uk-UA"/>
        </w:rPr>
        <w:t>, відповідно до чинного законодавства;</w:t>
      </w:r>
    </w:p>
    <w:p>
      <w:pPr>
        <w:pStyle w:val="Normal"/>
        <w:widowControl w:val="false"/>
        <w:suppressAutoHyphens w:val="true"/>
        <w:spacing w:lineRule="auto" w:line="240" w:before="0" w:after="0"/>
        <w:ind w:firstLine="567"/>
        <w:jc w:val="both"/>
        <w:rPr/>
      </w:pPr>
      <w:r>
        <w:rPr>
          <w:rFonts w:ascii="Times New Roman" w:hAnsi="Times New Roman"/>
          <w:sz w:val="28"/>
          <w:szCs w:val="28"/>
        </w:rPr>
        <w:t>4.3.9</w:t>
      </w:r>
      <w:r>
        <w:rPr>
          <w:rFonts w:ascii="Times New Roman" w:hAnsi="Times New Roman"/>
          <w:sz w:val="28"/>
          <w:szCs w:val="28"/>
          <w:lang w:eastAsia="ar-SA"/>
        </w:rPr>
        <w:t xml:space="preserve"> </w:t>
      </w:r>
      <w:r>
        <w:rPr>
          <w:rFonts w:ascii="Times New Roman" w:hAnsi="Times New Roman"/>
          <w:sz w:val="28"/>
          <w:szCs w:val="28"/>
        </w:rPr>
        <w:t xml:space="preserve">здійснює контроль за фінансово-господарською діяльністю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4.3.10</w:t>
      </w:r>
      <w:r>
        <w:rPr>
          <w:rFonts w:ascii="Times New Roman" w:hAnsi="Times New Roman"/>
          <w:sz w:val="28"/>
          <w:szCs w:val="28"/>
          <w:lang w:eastAsia="ar-SA"/>
        </w:rPr>
        <w:t xml:space="preserve"> </w:t>
      </w:r>
      <w:r>
        <w:rPr>
          <w:rFonts w:ascii="Times New Roman" w:hAnsi="Times New Roman"/>
          <w:sz w:val="28"/>
          <w:szCs w:val="28"/>
        </w:rPr>
        <w:t>здійснює контроль за дотриманням установчих документів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4.3.11</w:t>
      </w:r>
      <w:r>
        <w:rPr>
          <w:rFonts w:ascii="Times New Roman" w:hAnsi="Times New Roman"/>
          <w:sz w:val="28"/>
          <w:szCs w:val="28"/>
          <w:lang w:eastAsia="ar-SA"/>
        </w:rPr>
        <w:t xml:space="preserve"> </w:t>
      </w:r>
      <w:r>
        <w:rPr>
          <w:rFonts w:ascii="Times New Roman" w:hAnsi="Times New Roman"/>
          <w:sz w:val="28"/>
          <w:szCs w:val="28"/>
        </w:rPr>
        <w:t xml:space="preserve">забезпечує створення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інклюзивного освітнього середовища, універсального дизайну та розумного пристосування;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4.3.12</w:t>
      </w:r>
      <w:r>
        <w:rPr>
          <w:rFonts w:ascii="Times New Roman" w:hAnsi="Times New Roman"/>
          <w:sz w:val="28"/>
          <w:szCs w:val="28"/>
          <w:lang w:eastAsia="ar-SA"/>
        </w:rPr>
        <w:t xml:space="preserve"> </w:t>
      </w:r>
      <w:r>
        <w:rPr>
          <w:rFonts w:ascii="Times New Roman" w:hAnsi="Times New Roman"/>
          <w:sz w:val="28"/>
          <w:szCs w:val="28"/>
        </w:rPr>
        <w:t xml:space="preserve">здійснює контроль за виконанням плану заходів, спрямованих на запобігання та протидію булінгу (цькуванню)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та вживає заходів для надання психолого-педагогічних послуг здобувачам освіти, які вчинили булінг (цькування), стали його свідками або постраждали від булінгу;</w:t>
      </w:r>
    </w:p>
    <w:p>
      <w:pPr>
        <w:pStyle w:val="Normal"/>
        <w:widowControl w:val="false"/>
        <w:suppressAutoHyphens w:val="true"/>
        <w:spacing w:lineRule="auto" w:line="240" w:before="0" w:after="0"/>
        <w:ind w:firstLine="567"/>
        <w:jc w:val="both"/>
        <w:rPr/>
      </w:pPr>
      <w:r>
        <w:rPr>
          <w:rFonts w:ascii="Times New Roman" w:hAnsi="Times New Roman"/>
          <w:sz w:val="28"/>
          <w:szCs w:val="28"/>
        </w:rPr>
        <w:t>4.3.13</w:t>
      </w:r>
      <w:r>
        <w:rPr>
          <w:rFonts w:ascii="Times New Roman" w:hAnsi="Times New Roman"/>
          <w:sz w:val="28"/>
          <w:szCs w:val="28"/>
          <w:lang w:eastAsia="ar-SA"/>
        </w:rPr>
        <w:t xml:space="preserve"> </w:t>
      </w:r>
      <w:r>
        <w:rPr>
          <w:rFonts w:ascii="Times New Roman" w:hAnsi="Times New Roman"/>
          <w:sz w:val="28"/>
          <w:szCs w:val="28"/>
        </w:rPr>
        <w:t xml:space="preserve">здійснює контроль за додержанням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правил з охорони праці та безпеки життєдіяльності, протипожежної безпеки і санітарного режиму;</w:t>
      </w:r>
    </w:p>
    <w:p>
      <w:pPr>
        <w:pStyle w:val="Normal"/>
        <w:widowControl w:val="false"/>
        <w:suppressAutoHyphens w:val="true"/>
        <w:spacing w:lineRule="auto" w:line="240" w:before="0" w:after="0"/>
        <w:ind w:firstLine="567"/>
        <w:jc w:val="both"/>
        <w:rPr/>
      </w:pPr>
      <w:r>
        <w:rPr>
          <w:rFonts w:ascii="Times New Roman" w:hAnsi="Times New Roman"/>
          <w:sz w:val="28"/>
          <w:szCs w:val="28"/>
        </w:rPr>
        <w:t>4.3.14</w:t>
      </w:r>
      <w:r>
        <w:rPr>
          <w:rFonts w:ascii="Times New Roman" w:hAnsi="Times New Roman"/>
          <w:sz w:val="28"/>
          <w:szCs w:val="28"/>
          <w:lang w:eastAsia="ar-SA"/>
        </w:rPr>
        <w:t xml:space="preserve"> </w:t>
      </w:r>
      <w:r>
        <w:rPr>
          <w:rFonts w:ascii="Times New Roman" w:hAnsi="Times New Roman"/>
          <w:sz w:val="28"/>
          <w:szCs w:val="28"/>
        </w:rPr>
        <w:t xml:space="preserve">виконує функції головного розпорядника бюджетних коштів відповідно до бюджетного законодавства; організовує та проводить внутрішній контроль та внутрішній аудит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на підставі Положення, затвердженого директором департаменту;</w:t>
      </w:r>
    </w:p>
    <w:p>
      <w:pPr>
        <w:pStyle w:val="Normal"/>
        <w:widowControl w:val="false"/>
        <w:suppressAutoHyphens w:val="true"/>
        <w:spacing w:lineRule="auto" w:line="240" w:before="0" w:after="0"/>
        <w:ind w:firstLine="567"/>
        <w:jc w:val="both"/>
        <w:rPr/>
      </w:pPr>
      <w:r>
        <w:rPr>
          <w:rFonts w:ascii="Times New Roman" w:hAnsi="Times New Roman"/>
          <w:sz w:val="28"/>
          <w:szCs w:val="28"/>
        </w:rPr>
        <w:t>4.3.15</w:t>
      </w:r>
      <w:r>
        <w:rPr>
          <w:rFonts w:ascii="Times New Roman" w:hAnsi="Times New Roman"/>
          <w:sz w:val="28"/>
          <w:szCs w:val="28"/>
          <w:lang w:eastAsia="ar-SA"/>
        </w:rPr>
        <w:t xml:space="preserve"> </w:t>
      </w:r>
      <w:r>
        <w:rPr>
          <w:rFonts w:ascii="Times New Roman" w:hAnsi="Times New Roman"/>
          <w:sz w:val="28"/>
          <w:szCs w:val="28"/>
        </w:rPr>
        <w:t>реалізує інші права, передбачені чинним законодавством України та Положенням про департамент освіти і науки Запорізької міської ради.</w:t>
      </w:r>
    </w:p>
    <w:p>
      <w:pPr>
        <w:pStyle w:val="Normal"/>
        <w:spacing w:lineRule="auto" w:line="240" w:before="0" w:after="0"/>
        <w:ind w:firstLine="567"/>
        <w:jc w:val="both"/>
        <w:rPr/>
      </w:pPr>
      <w:r>
        <w:rPr>
          <w:rFonts w:ascii="Times New Roman" w:hAnsi="Times New Roman"/>
          <w:sz w:val="28"/>
          <w:szCs w:val="28"/>
        </w:rPr>
        <w:t>4.4</w:t>
      </w:r>
      <w:r>
        <w:rPr>
          <w:rFonts w:ascii="Times New Roman" w:hAnsi="Times New Roman"/>
          <w:sz w:val="28"/>
          <w:szCs w:val="28"/>
          <w:lang w:eastAsia="ar-SA"/>
        </w:rPr>
        <w:t xml:space="preserve"> </w:t>
      </w:r>
      <w:r>
        <w:rPr>
          <w:rFonts w:ascii="Times New Roman" w:hAnsi="Times New Roman"/>
          <w:sz w:val="28"/>
          <w:szCs w:val="28"/>
        </w:rPr>
        <w:t xml:space="preserve">Безпосереднє керівництво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здійснює директор, який призначається на посаду та звільняється з посади </w:t>
      </w:r>
      <w:r>
        <w:rPr>
          <w:rFonts w:ascii="Times New Roman" w:hAnsi="Times New Roman"/>
          <w:sz w:val="28"/>
          <w:szCs w:val="28"/>
          <w:lang w:eastAsia="ar-SA"/>
        </w:rPr>
        <w:t>Органом управління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spacing w:lineRule="auto" w:line="240" w:before="0" w:after="0"/>
        <w:ind w:firstLine="567"/>
        <w:jc w:val="both"/>
        <w:rPr/>
      </w:pPr>
      <w:r>
        <w:rPr>
          <w:rFonts w:ascii="Times New Roman" w:hAnsi="Times New Roman"/>
          <w:sz w:val="28"/>
          <w:szCs w:val="28"/>
        </w:rPr>
        <w:t>4.5</w:t>
      </w:r>
      <w:r>
        <w:rPr>
          <w:rFonts w:ascii="Times New Roman" w:hAnsi="Times New Roman"/>
          <w:sz w:val="28"/>
          <w:szCs w:val="28"/>
          <w:lang w:eastAsia="ar-SA"/>
        </w:rPr>
        <w:t xml:space="preserve"> </w:t>
      </w:r>
      <w:r>
        <w:rPr>
          <w:rFonts w:ascii="Times New Roman" w:hAnsi="Times New Roman"/>
          <w:sz w:val="28"/>
          <w:szCs w:val="28"/>
        </w:rPr>
        <w:t xml:space="preserve">На посаду директора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може бути призначено особу, яка є громадянином України, має вищу педагогічну освіту та стаж педагогічної роботи не менше ніж три роки, а також організаторські здібності, та фізичний і психічний стан якої не перешкоджає виконанню посадових обов'язків.</w:t>
      </w:r>
    </w:p>
    <w:p>
      <w:pPr>
        <w:pStyle w:val="Normal"/>
        <w:widowControl w:val="false"/>
        <w:suppressAutoHyphens w:val="true"/>
        <w:spacing w:lineRule="auto" w:line="240" w:before="0" w:after="0"/>
        <w:ind w:firstLine="567"/>
        <w:jc w:val="both"/>
        <w:rPr/>
      </w:pPr>
      <w:r>
        <w:rPr>
          <w:rFonts w:ascii="Times New Roman" w:hAnsi="Times New Roman"/>
          <w:sz w:val="28"/>
          <w:szCs w:val="28"/>
        </w:rPr>
        <w:t>4.6</w:t>
      </w:r>
      <w:r>
        <w:rPr>
          <w:rFonts w:ascii="Times New Roman" w:hAnsi="Times New Roman"/>
          <w:sz w:val="28"/>
          <w:szCs w:val="28"/>
          <w:lang w:eastAsia="ar-SA"/>
        </w:rPr>
        <w:t xml:space="preserve"> </w:t>
      </w:r>
      <w:r>
        <w:rPr>
          <w:rFonts w:ascii="Times New Roman" w:hAnsi="Times New Roman"/>
          <w:sz w:val="28"/>
          <w:szCs w:val="28"/>
        </w:rPr>
        <w:t xml:space="preserve">Повноваження (трудові права і обов’язки) та відповідальність директора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визначаються законами України «Про освіту», «Про позашкільну освіту», іншими нормативно-правовими актами України та установчими документами закладу освіти. Порядок і спосіб реалізації прав та обов’язків директора закладу визначаються строковим трудовим договором (контрактом) та посадовою інструкцією.</w:t>
      </w:r>
    </w:p>
    <w:p>
      <w:pPr>
        <w:pStyle w:val="Normal"/>
        <w:widowControl w:val="false"/>
        <w:suppressAutoHyphens w:val="true"/>
        <w:spacing w:lineRule="auto" w:line="240" w:before="0" w:after="0"/>
        <w:ind w:firstLine="567"/>
        <w:jc w:val="both"/>
        <w:rPr/>
      </w:pPr>
      <w:r>
        <w:rPr>
          <w:rFonts w:ascii="Times New Roman" w:hAnsi="Times New Roman"/>
          <w:sz w:val="28"/>
          <w:szCs w:val="28"/>
        </w:rPr>
        <w:t>4.7</w:t>
      </w:r>
      <w:r>
        <w:rPr>
          <w:rFonts w:ascii="Times New Roman" w:hAnsi="Times New Roman"/>
          <w:sz w:val="28"/>
          <w:szCs w:val="28"/>
          <w:lang w:eastAsia="ar-SA"/>
        </w:rPr>
        <w:t xml:space="preserve"> </w:t>
      </w:r>
      <w:r>
        <w:rPr>
          <w:rFonts w:ascii="Times New Roman" w:hAnsi="Times New Roman"/>
          <w:sz w:val="28"/>
          <w:szCs w:val="28"/>
        </w:rPr>
        <w:t xml:space="preserve">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4.7.1 здійснює керівництво, визначає структуру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забезпечує раціональний добір і розстановку кадрів, створює належні умови для підвищення фахового рівня працівників;</w:t>
      </w:r>
    </w:p>
    <w:p>
      <w:pPr>
        <w:pStyle w:val="Normal"/>
        <w:widowControl w:val="false"/>
        <w:suppressAutoHyphens w:val="true"/>
        <w:spacing w:lineRule="auto" w:line="240" w:before="0" w:after="0"/>
        <w:ind w:firstLine="567"/>
        <w:jc w:val="both"/>
        <w:rPr/>
      </w:pPr>
      <w:r>
        <w:rPr>
          <w:rFonts w:ascii="Times New Roman" w:hAnsi="Times New Roman"/>
          <w:sz w:val="28"/>
          <w:szCs w:val="28"/>
        </w:rPr>
        <w:t>4.7.2</w:t>
      </w:r>
      <w:r>
        <w:rPr>
          <w:rFonts w:ascii="Times New Roman" w:hAnsi="Times New Roman"/>
          <w:sz w:val="28"/>
          <w:szCs w:val="28"/>
          <w:lang w:eastAsia="ar-SA"/>
        </w:rPr>
        <w:t xml:space="preserve"> </w:t>
      </w:r>
      <w:r>
        <w:rPr>
          <w:rFonts w:ascii="Times New Roman" w:hAnsi="Times New Roman"/>
          <w:sz w:val="28"/>
          <w:szCs w:val="28"/>
        </w:rPr>
        <w:t>виконує закони України «Про освіту», «Про позашкільну освіту» та інші акти законодавства, а також забезпечує та контролює їх виконання працівниками закладу, зокрема, в частині організації освітнього процесу державною мовою;</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4.7.3</w:t>
      </w:r>
      <w:r>
        <w:rPr>
          <w:rFonts w:ascii="Times New Roman" w:hAnsi="Times New Roman"/>
          <w:sz w:val="28"/>
          <w:szCs w:val="28"/>
          <w:lang w:eastAsia="ar-SA"/>
        </w:rPr>
        <w:t xml:space="preserve"> </w:t>
      </w:r>
      <w:r>
        <w:rPr>
          <w:rFonts w:ascii="Times New Roman" w:hAnsi="Times New Roman"/>
          <w:sz w:val="28"/>
          <w:szCs w:val="28"/>
        </w:rPr>
        <w:t xml:space="preserve">організовує освітній процес; забезпечує контроль за виконанням навчальних планів і програм, якістю знань, умінь та навичок вихованців, учнів, слухачів;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4.7.4</w:t>
      </w:r>
      <w:r>
        <w:rPr>
          <w:rFonts w:ascii="Times New Roman" w:hAnsi="Times New Roman"/>
          <w:sz w:val="28"/>
          <w:szCs w:val="28"/>
          <w:lang w:eastAsia="ar-SA"/>
        </w:rPr>
        <w:t xml:space="preserve"> </w:t>
      </w:r>
      <w:r>
        <w:rPr>
          <w:rFonts w:ascii="Times New Roman" w:hAnsi="Times New Roman"/>
          <w:sz w:val="28"/>
          <w:szCs w:val="28"/>
        </w:rPr>
        <w:t>забезпечує дотримання вимог чинного законодавства щодо охорони дитинства, санітарно-гігієнічних та протипожежних норм, безпеки життєдіяльності;</w:t>
      </w:r>
    </w:p>
    <w:p>
      <w:pPr>
        <w:pStyle w:val="Normal"/>
        <w:shd w:val="clear" w:color="auto" w:fill="FFFFFF"/>
        <w:tabs>
          <w:tab w:val="clear" w:pos="708"/>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4.7.5</w:t>
      </w:r>
      <w:r>
        <w:rPr>
          <w:rFonts w:ascii="Times New Roman" w:hAnsi="Times New Roman"/>
          <w:sz w:val="28"/>
          <w:szCs w:val="28"/>
          <w:lang w:eastAsia="ar-SA"/>
        </w:rPr>
        <w:t xml:space="preserve"> </w:t>
      </w:r>
      <w:r>
        <w:rPr>
          <w:rFonts w:ascii="Times New Roman" w:hAnsi="Times New Roman"/>
          <w:sz w:val="28"/>
          <w:szCs w:val="28"/>
        </w:rPr>
        <w:t>створює належні умови для здобуття вихованцями, учнями і слухачами позашкільної освіти;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вихованців, учнів, слухачів, формування індивідуального навчального плану (у разі потреби);</w:t>
      </w:r>
    </w:p>
    <w:p>
      <w:pPr>
        <w:pStyle w:val="Normal"/>
        <w:widowControl w:val="false"/>
        <w:suppressAutoHyphens w:val="true"/>
        <w:spacing w:lineRule="auto" w:line="240" w:before="0" w:after="0"/>
        <w:ind w:firstLine="567"/>
        <w:jc w:val="both"/>
        <w:rPr/>
      </w:pPr>
      <w:r>
        <w:rPr>
          <w:rFonts w:ascii="Times New Roman" w:hAnsi="Times New Roman"/>
          <w:sz w:val="28"/>
          <w:szCs w:val="28"/>
        </w:rPr>
        <w:t>4.7.6</w:t>
      </w:r>
      <w:r>
        <w:rPr>
          <w:rFonts w:ascii="Times New Roman" w:hAnsi="Times New Roman"/>
          <w:sz w:val="28"/>
          <w:szCs w:val="28"/>
          <w:lang w:eastAsia="ar-SA"/>
        </w:rPr>
        <w:t xml:space="preserve"> </w:t>
      </w:r>
      <w:r>
        <w:rPr>
          <w:rFonts w:ascii="Times New Roman" w:hAnsi="Times New Roman"/>
          <w:sz w:val="28"/>
          <w:szCs w:val="28"/>
        </w:rPr>
        <w:t xml:space="preserve">розпоряджається в установленому порядку майном і коштами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4.7.7</w:t>
      </w:r>
      <w:r>
        <w:rPr>
          <w:rFonts w:ascii="Times New Roman" w:hAnsi="Times New Roman"/>
          <w:sz w:val="28"/>
          <w:szCs w:val="28"/>
          <w:lang w:eastAsia="ar-SA"/>
        </w:rPr>
        <w:t xml:space="preserve"> </w:t>
      </w:r>
      <w:r>
        <w:rPr>
          <w:rFonts w:ascii="Times New Roman" w:hAnsi="Times New Roman"/>
          <w:spacing w:val="-12"/>
          <w:sz w:val="28"/>
          <w:szCs w:val="28"/>
        </w:rPr>
        <w:t xml:space="preserve">організовує виконання кошторису доходів і видатків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r>
        <w:rPr>
          <w:rFonts w:ascii="Times New Roman" w:hAnsi="Times New Roman"/>
          <w:spacing w:val="-12"/>
          <w:sz w:val="28"/>
          <w:szCs w:val="28"/>
        </w:rPr>
        <w:t xml:space="preserve"> укладає угоди з юридичними та фізичними особами, в установленому порядку відкриває рахунки в установах банків або в органах Державного казначейства</w:t>
      </w:r>
      <w:r>
        <w:rPr>
          <w:rFonts w:ascii="Times New Roman" w:hAnsi="Times New Roman"/>
          <w:sz w:val="28"/>
          <w:szCs w:val="28"/>
        </w:rPr>
        <w:t xml:space="preserve">;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4.7.8</w:t>
      </w:r>
      <w:r>
        <w:rPr>
          <w:rFonts w:ascii="Times New Roman" w:hAnsi="Times New Roman"/>
          <w:sz w:val="28"/>
          <w:szCs w:val="28"/>
          <w:lang w:eastAsia="ar-SA"/>
        </w:rPr>
        <w:t xml:space="preserve"> </w:t>
      </w:r>
      <w:r>
        <w:rPr>
          <w:rFonts w:ascii="Times New Roman" w:hAnsi="Times New Roman"/>
          <w:sz w:val="28"/>
          <w:szCs w:val="28"/>
        </w:rPr>
        <w:t xml:space="preserve">призначає на посади та звільняє з посад педагогічних та інших працівників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установлює надбавки,  доплати, премії та надає  матеріальну допомогу працівникам закладу освіти відповідно до законодавства; </w:t>
      </w:r>
    </w:p>
    <w:p>
      <w:pPr>
        <w:pStyle w:val="Normal"/>
        <w:widowControl w:val="false"/>
        <w:tabs>
          <w:tab w:val="clear" w:pos="708"/>
          <w:tab w:val="left" w:pos="851" w:leader="none"/>
        </w:tabs>
        <w:spacing w:lineRule="auto" w:line="240" w:before="0" w:after="0"/>
        <w:ind w:firstLine="567"/>
        <w:contextualSpacing/>
        <w:jc w:val="both"/>
        <w:rPr/>
      </w:pPr>
      <w:r>
        <w:rPr>
          <w:rFonts w:ascii="Times New Roman" w:hAnsi="Times New Roman"/>
          <w:spacing w:val="-8"/>
          <w:sz w:val="28"/>
          <w:szCs w:val="28"/>
        </w:rPr>
        <w:t>4.7.9</w:t>
      </w:r>
      <w:r>
        <w:rPr>
          <w:rFonts w:ascii="Times New Roman" w:hAnsi="Times New Roman"/>
          <w:spacing w:val="-8"/>
          <w:sz w:val="28"/>
          <w:szCs w:val="28"/>
          <w:lang w:eastAsia="ar-SA"/>
        </w:rPr>
        <w:t xml:space="preserve"> </w:t>
      </w:r>
      <w:r>
        <w:rPr>
          <w:rFonts w:ascii="Times New Roman" w:hAnsi="Times New Roman"/>
          <w:spacing w:val="-8"/>
          <w:sz w:val="28"/>
          <w:szCs w:val="28"/>
        </w:rPr>
        <w:t xml:space="preserve">представляє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pacing w:val="-8"/>
          <w:sz w:val="28"/>
          <w:szCs w:val="28"/>
        </w:rPr>
        <w:t xml:space="preserve"> в усіх підприємствах, в установах та організаціях і відповідає перед засновником, органом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w:t>
      </w:r>
      <w:r>
        <w:rPr>
          <w:rFonts w:ascii="Times New Roman" w:hAnsi="Times New Roman"/>
          <w:spacing w:val="-8"/>
          <w:sz w:val="28"/>
          <w:szCs w:val="28"/>
        </w:rPr>
        <w:t>за результати діяльності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4.7.10</w:t>
      </w:r>
      <w:r>
        <w:rPr>
          <w:rFonts w:ascii="Times New Roman" w:hAnsi="Times New Roman"/>
          <w:sz w:val="28"/>
          <w:szCs w:val="28"/>
          <w:lang w:eastAsia="ar-SA"/>
        </w:rPr>
        <w:t xml:space="preserve"> </w:t>
      </w:r>
      <w:r>
        <w:rPr>
          <w:rFonts w:ascii="Times New Roman" w:hAnsi="Times New Roman"/>
          <w:sz w:val="28"/>
          <w:szCs w:val="28"/>
        </w:rPr>
        <w:t>створює належні умови для здобуття позашкільної освіти вихованцями, учнями, слухачами та особами з особливими освітніми потребами;</w:t>
      </w:r>
    </w:p>
    <w:p>
      <w:pPr>
        <w:pStyle w:val="Normal"/>
        <w:widowControl w:val="false"/>
        <w:tabs>
          <w:tab w:val="clear" w:pos="708"/>
          <w:tab w:val="left" w:pos="851" w:leader="none"/>
        </w:tabs>
        <w:spacing w:lineRule="auto" w:line="240" w:before="0" w:after="0"/>
        <w:ind w:firstLine="567"/>
        <w:contextualSpacing/>
        <w:jc w:val="both"/>
        <w:rPr/>
      </w:pPr>
      <w:r>
        <w:rPr>
          <w:rFonts w:ascii="Times New Roman" w:hAnsi="Times New Roman"/>
          <w:spacing w:val="-8"/>
          <w:sz w:val="28"/>
          <w:szCs w:val="28"/>
        </w:rPr>
        <w:t>4.7.11</w:t>
      </w:r>
      <w:r>
        <w:rPr>
          <w:rFonts w:ascii="Times New Roman" w:hAnsi="Times New Roman"/>
          <w:spacing w:val="-8"/>
          <w:sz w:val="28"/>
          <w:szCs w:val="28"/>
          <w:lang w:eastAsia="ar-SA"/>
        </w:rPr>
        <w:t xml:space="preserve"> </w:t>
      </w:r>
      <w:r>
        <w:rPr>
          <w:rFonts w:ascii="Times New Roman" w:hAnsi="Times New Roman"/>
          <w:spacing w:val="-8"/>
          <w:sz w:val="28"/>
          <w:szCs w:val="28"/>
        </w:rP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в освітньому процесі;</w:t>
      </w:r>
    </w:p>
    <w:p>
      <w:pPr>
        <w:pStyle w:val="Normal"/>
        <w:widowControl w:val="false"/>
        <w:tabs>
          <w:tab w:val="clear" w:pos="708"/>
          <w:tab w:val="left" w:pos="851" w:leader="none"/>
        </w:tabs>
        <w:spacing w:lineRule="auto" w:line="240" w:before="0" w:after="0"/>
        <w:ind w:firstLine="567"/>
        <w:contextualSpacing/>
        <w:jc w:val="both"/>
        <w:rPr/>
      </w:pPr>
      <w:r>
        <w:rPr>
          <w:rFonts w:ascii="Times New Roman" w:hAnsi="Times New Roman"/>
          <w:spacing w:val="-8"/>
          <w:sz w:val="28"/>
          <w:szCs w:val="28"/>
        </w:rPr>
        <w:t>4.7.12</w:t>
      </w:r>
      <w:r>
        <w:rPr>
          <w:rFonts w:ascii="Times New Roman" w:hAnsi="Times New Roman"/>
          <w:spacing w:val="-8"/>
          <w:sz w:val="28"/>
          <w:szCs w:val="28"/>
          <w:lang w:eastAsia="ar-SA"/>
        </w:rPr>
        <w:t xml:space="preserve"> </w:t>
      </w:r>
      <w:r>
        <w:rPr>
          <w:rFonts w:ascii="Times New Roman" w:hAnsi="Times New Roman"/>
          <w:spacing w:val="-8"/>
          <w:sz w:val="28"/>
          <w:szCs w:val="28"/>
        </w:rPr>
        <w:t>забезпечує право вихованців, учнів і слухачів на захист від будь-яких форм фізичного або психічного насильства;</w:t>
      </w:r>
    </w:p>
    <w:p>
      <w:pPr>
        <w:pStyle w:val="Normal"/>
        <w:widowControl w:val="false"/>
        <w:tabs>
          <w:tab w:val="clear" w:pos="708"/>
          <w:tab w:val="left" w:pos="851" w:leader="none"/>
        </w:tabs>
        <w:spacing w:lineRule="auto" w:line="240" w:before="0" w:after="0"/>
        <w:ind w:firstLine="567"/>
        <w:contextualSpacing/>
        <w:jc w:val="both"/>
        <w:rPr/>
      </w:pPr>
      <w:r>
        <w:rPr>
          <w:rFonts w:ascii="Times New Roman" w:hAnsi="Times New Roman"/>
          <w:spacing w:val="-4"/>
          <w:sz w:val="28"/>
          <w:szCs w:val="28"/>
        </w:rPr>
        <w:t>4.7.13</w:t>
      </w:r>
      <w:r>
        <w:rPr>
          <w:rFonts w:ascii="Times New Roman" w:hAnsi="Times New Roman"/>
          <w:spacing w:val="-4"/>
          <w:sz w:val="28"/>
          <w:szCs w:val="28"/>
          <w:lang w:eastAsia="ar-SA"/>
        </w:rPr>
        <w:t xml:space="preserve"> </w:t>
      </w:r>
      <w:r>
        <w:rPr>
          <w:rFonts w:ascii="Times New Roman" w:hAnsi="Times New Roman"/>
          <w:spacing w:val="-4"/>
          <w:sz w:val="28"/>
          <w:szCs w:val="28"/>
        </w:rPr>
        <w:t>видає у межах своєї компетенції накази та розпорядження і контролює їх виконання;</w:t>
      </w:r>
      <w:r>
        <w:rPr>
          <w:rFonts w:eastAsia="Courier New" w:ascii="Times New Roman" w:hAnsi="Times New Roman"/>
          <w:sz w:val="28"/>
          <w:szCs w:val="28"/>
        </w:rPr>
        <w:t xml:space="preserve"> </w:t>
      </w:r>
    </w:p>
    <w:p>
      <w:pPr>
        <w:pStyle w:val="Normal"/>
        <w:widowControl w:val="false"/>
        <w:tabs>
          <w:tab w:val="clear" w:pos="708"/>
          <w:tab w:val="left" w:pos="851" w:leader="none"/>
        </w:tabs>
        <w:spacing w:lineRule="auto" w:line="240" w:before="0" w:after="0"/>
        <w:ind w:firstLine="567"/>
        <w:contextualSpacing/>
        <w:jc w:val="both"/>
        <w:rPr/>
      </w:pPr>
      <w:r>
        <w:rPr>
          <w:rFonts w:ascii="Times New Roman" w:hAnsi="Times New Roman"/>
          <w:sz w:val="28"/>
          <w:szCs w:val="28"/>
        </w:rPr>
        <w:t>4.7.14</w:t>
      </w:r>
      <w:r>
        <w:rPr>
          <w:rFonts w:ascii="Times New Roman" w:hAnsi="Times New Roman"/>
          <w:sz w:val="28"/>
          <w:szCs w:val="28"/>
          <w:lang w:eastAsia="ar-SA"/>
        </w:rPr>
        <w:t xml:space="preserve"> </w:t>
      </w:r>
      <w:r>
        <w:rPr>
          <w:rFonts w:ascii="Times New Roman" w:hAnsi="Times New Roman"/>
          <w:sz w:val="28"/>
          <w:szCs w:val="28"/>
        </w:rPr>
        <w:t xml:space="preserve">застосовує засоби заохочення та дисциплінарні стягнення до працівників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відповідно до законодавства; </w:t>
      </w:r>
    </w:p>
    <w:p>
      <w:pPr>
        <w:pStyle w:val="Normal"/>
        <w:widowControl w:val="false"/>
        <w:tabs>
          <w:tab w:val="clear" w:pos="708"/>
          <w:tab w:val="left" w:pos="851" w:leader="none"/>
        </w:tabs>
        <w:spacing w:lineRule="auto" w:line="240" w:before="0" w:after="0"/>
        <w:ind w:left="567" w:hanging="0"/>
        <w:contextualSpacing/>
        <w:jc w:val="both"/>
        <w:rPr/>
      </w:pPr>
      <w:r>
        <w:rPr>
          <w:rFonts w:ascii="Times New Roman" w:hAnsi="Times New Roman"/>
          <w:spacing w:val="-6"/>
          <w:sz w:val="28"/>
          <w:szCs w:val="28"/>
        </w:rPr>
        <w:t>4.7.</w:t>
      </w:r>
      <w:r>
        <w:rPr>
          <w:rFonts w:ascii="Times New Roman" w:hAnsi="Times New Roman"/>
          <w:sz w:val="28"/>
          <w:szCs w:val="28"/>
        </w:rPr>
        <w:t>15</w:t>
      </w:r>
      <w:r>
        <w:rPr>
          <w:rFonts w:ascii="Times New Roman" w:hAnsi="Times New Roman"/>
          <w:sz w:val="28"/>
          <w:szCs w:val="28"/>
          <w:lang w:eastAsia="ar-SA"/>
        </w:rPr>
        <w:t xml:space="preserve"> </w:t>
      </w:r>
      <w:r>
        <w:rPr>
          <w:rFonts w:ascii="Times New Roman" w:hAnsi="Times New Roman"/>
          <w:sz w:val="28"/>
          <w:szCs w:val="28"/>
        </w:rPr>
        <w:t>затверджує</w:t>
      </w:r>
      <w:r>
        <w:rPr>
          <w:rFonts w:ascii="Times New Roman" w:hAnsi="Times New Roman"/>
          <w:spacing w:val="-6"/>
          <w:sz w:val="28"/>
          <w:szCs w:val="28"/>
        </w:rPr>
        <w:t xml:space="preserve"> посадові обов’язки працівників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tabs>
          <w:tab w:val="clear" w:pos="708"/>
          <w:tab w:val="left" w:pos="851" w:leader="none"/>
        </w:tabs>
        <w:spacing w:lineRule="auto" w:line="240" w:before="0" w:after="0"/>
        <w:ind w:left="567" w:hanging="0"/>
        <w:contextualSpacing/>
        <w:jc w:val="both"/>
        <w:rPr/>
      </w:pPr>
      <w:r>
        <w:rPr>
          <w:rFonts w:eastAsia="Courier New" w:ascii="Times New Roman" w:hAnsi="Times New Roman"/>
          <w:sz w:val="28"/>
          <w:szCs w:val="28"/>
        </w:rPr>
        <w:t>4.7.16</w:t>
      </w:r>
      <w:r>
        <w:rPr>
          <w:rFonts w:eastAsia="Courier New" w:ascii="Times New Roman" w:hAnsi="Times New Roman"/>
          <w:sz w:val="28"/>
          <w:szCs w:val="28"/>
          <w:lang w:eastAsia="ar-SA"/>
        </w:rPr>
        <w:t xml:space="preserve"> </w:t>
      </w:r>
      <w:r>
        <w:rPr>
          <w:rFonts w:eastAsia="Courier New" w:ascii="Times New Roman" w:hAnsi="Times New Roman"/>
          <w:sz w:val="28"/>
          <w:szCs w:val="28"/>
        </w:rPr>
        <w:t>затверджує положення про внутрішню систему забезпечення якості освіти в закладі, забезпечує її створення та функціонування;</w:t>
      </w:r>
    </w:p>
    <w:p>
      <w:pPr>
        <w:pStyle w:val="Normal"/>
        <w:widowControl w:val="false"/>
        <w:tabs>
          <w:tab w:val="clear" w:pos="708"/>
          <w:tab w:val="left" w:pos="851" w:leader="none"/>
        </w:tabs>
        <w:spacing w:lineRule="auto" w:line="240" w:before="0" w:after="0"/>
        <w:ind w:firstLine="567"/>
        <w:contextualSpacing/>
        <w:jc w:val="both"/>
        <w:rPr/>
      </w:pPr>
      <w:r>
        <w:rPr>
          <w:rFonts w:eastAsia="Courier New" w:ascii="Times New Roman" w:hAnsi="Times New Roman"/>
          <w:sz w:val="28"/>
          <w:szCs w:val="28"/>
        </w:rPr>
        <w:t>4.7.17</w:t>
      </w:r>
      <w:r>
        <w:rPr>
          <w:rFonts w:eastAsia="Courier New" w:ascii="Times New Roman" w:hAnsi="Times New Roman"/>
          <w:sz w:val="28"/>
          <w:szCs w:val="28"/>
          <w:lang w:eastAsia="ar-SA"/>
        </w:rPr>
        <w:t xml:space="preserve"> </w:t>
      </w:r>
      <w:r>
        <w:rPr>
          <w:rFonts w:eastAsia="Courier New" w:ascii="Times New Roman" w:hAnsi="Times New Roman"/>
          <w:sz w:val="28"/>
          <w:szCs w:val="28"/>
        </w:rPr>
        <w:t>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pPr>
        <w:pStyle w:val="Normal"/>
        <w:widowControl w:val="false"/>
        <w:tabs>
          <w:tab w:val="clear" w:pos="708"/>
          <w:tab w:val="left" w:pos="851" w:leader="none"/>
        </w:tabs>
        <w:spacing w:lineRule="auto" w:line="240" w:before="0" w:after="0"/>
        <w:ind w:firstLine="567"/>
        <w:contextualSpacing/>
        <w:jc w:val="both"/>
        <w:rPr/>
      </w:pPr>
      <w:r>
        <w:rPr>
          <w:rFonts w:eastAsia="Courier New" w:ascii="Times New Roman" w:hAnsi="Times New Roman"/>
          <w:sz w:val="28"/>
          <w:szCs w:val="28"/>
        </w:rPr>
        <w:t>4.7.18</w:t>
      </w:r>
      <w:r>
        <w:rPr>
          <w:rFonts w:eastAsia="Courier New" w:ascii="Times New Roman" w:hAnsi="Times New Roman"/>
          <w:sz w:val="28"/>
          <w:szCs w:val="28"/>
          <w:lang w:eastAsia="ar-SA"/>
        </w:rPr>
        <w:t xml:space="preserve"> </w:t>
      </w:r>
      <w:r>
        <w:rPr>
          <w:rFonts w:eastAsia="Courier New" w:ascii="Times New Roman" w:hAnsi="Times New Roman"/>
          <w:sz w:val="28"/>
          <w:szCs w:val="28"/>
        </w:rPr>
        <w:t>створює умови для здійснення дієвого та відкритого громадського нагляду (контролю) за діяльністю закладу;</w:t>
      </w:r>
    </w:p>
    <w:p>
      <w:pPr>
        <w:pStyle w:val="Normal"/>
        <w:widowControl w:val="false"/>
        <w:tabs>
          <w:tab w:val="clear" w:pos="708"/>
          <w:tab w:val="left" w:pos="851" w:leader="none"/>
        </w:tabs>
        <w:spacing w:lineRule="auto" w:line="240" w:before="0" w:after="0"/>
        <w:ind w:left="567" w:hanging="0"/>
        <w:contextualSpacing/>
        <w:jc w:val="both"/>
        <w:rPr/>
      </w:pPr>
      <w:r>
        <w:rPr>
          <w:rFonts w:eastAsia="Courier New" w:ascii="Times New Roman" w:hAnsi="Times New Roman"/>
          <w:sz w:val="28"/>
          <w:szCs w:val="28"/>
        </w:rPr>
        <w:t>4.7.19</w:t>
      </w:r>
      <w:r>
        <w:rPr>
          <w:rFonts w:eastAsia="Courier New" w:ascii="Times New Roman" w:hAnsi="Times New Roman"/>
          <w:sz w:val="28"/>
          <w:szCs w:val="28"/>
          <w:lang w:eastAsia="ar-SA"/>
        </w:rPr>
        <w:t xml:space="preserve"> </w:t>
      </w:r>
      <w:r>
        <w:rPr>
          <w:rFonts w:eastAsia="Courier New" w:ascii="Times New Roman" w:hAnsi="Times New Roman"/>
          <w:sz w:val="28"/>
          <w:szCs w:val="28"/>
        </w:rPr>
        <w:t>сприяє та створює умови для діяльності органів громадського самоврядування в закладі;</w:t>
      </w:r>
    </w:p>
    <w:p>
      <w:pPr>
        <w:pStyle w:val="Normal"/>
        <w:widowControl w:val="false"/>
        <w:tabs>
          <w:tab w:val="clear" w:pos="708"/>
          <w:tab w:val="left" w:pos="851" w:leader="none"/>
        </w:tabs>
        <w:spacing w:lineRule="auto" w:line="240" w:before="0" w:after="0"/>
        <w:ind w:firstLine="567"/>
        <w:contextualSpacing/>
        <w:jc w:val="both"/>
        <w:rPr/>
      </w:pPr>
      <w:r>
        <w:rPr>
          <w:rFonts w:eastAsia="Courier New" w:ascii="Times New Roman" w:hAnsi="Times New Roman"/>
          <w:sz w:val="28"/>
          <w:szCs w:val="28"/>
        </w:rPr>
        <w:t>4.7.20</w:t>
      </w:r>
      <w:r>
        <w:rPr>
          <w:rFonts w:eastAsia="Courier New" w:ascii="Times New Roman" w:hAnsi="Times New Roman"/>
          <w:sz w:val="28"/>
          <w:szCs w:val="28"/>
          <w:lang w:eastAsia="ar-SA"/>
        </w:rPr>
        <w:t xml:space="preserve"> </w:t>
      </w:r>
      <w:r>
        <w:rPr>
          <w:rFonts w:eastAsia="Courier New" w:ascii="Times New Roman" w:hAnsi="Times New Roman"/>
          <w:sz w:val="28"/>
          <w:szCs w:val="28"/>
        </w:rPr>
        <w:t>формує засади, створює умови, сприяє формуванню культури здорового способу життя вихованців, учнів, слухачів та працівників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4.7.21</w:t>
      </w:r>
      <w:r>
        <w:rPr>
          <w:rFonts w:ascii="Times New Roman" w:hAnsi="Times New Roman"/>
          <w:sz w:val="28"/>
          <w:szCs w:val="28"/>
          <w:lang w:eastAsia="ar-SA"/>
        </w:rPr>
        <w:t xml:space="preserve"> </w:t>
      </w:r>
      <w:r>
        <w:rPr>
          <w:rFonts w:ascii="Times New Roman" w:hAnsi="Times New Roman"/>
          <w:sz w:val="28"/>
          <w:szCs w:val="28"/>
        </w:rPr>
        <w:t>звітує щороку на загальних зборах (конференції) колективу про свою роботу;</w:t>
      </w:r>
    </w:p>
    <w:p>
      <w:pPr>
        <w:pStyle w:val="Normal"/>
        <w:widowControl w:val="false"/>
        <w:suppressAutoHyphens w:val="true"/>
        <w:spacing w:lineRule="auto" w:line="240" w:before="0" w:after="0"/>
        <w:ind w:firstLine="567"/>
        <w:jc w:val="both"/>
        <w:rPr/>
      </w:pPr>
      <w:r>
        <w:rPr>
          <w:rFonts w:ascii="Times New Roman" w:hAnsi="Times New Roman"/>
          <w:sz w:val="28"/>
          <w:szCs w:val="28"/>
        </w:rPr>
        <w:t>4.7.22</w:t>
      </w:r>
      <w:r>
        <w:rPr>
          <w:rFonts w:ascii="Times New Roman" w:hAnsi="Times New Roman"/>
          <w:sz w:val="28"/>
          <w:szCs w:val="28"/>
          <w:lang w:eastAsia="ar-SA"/>
        </w:rPr>
        <w:t xml:space="preserve"> </w:t>
      </w:r>
      <w:r>
        <w:rPr>
          <w:rFonts w:ascii="Times New Roman" w:hAnsi="Times New Roman"/>
          <w:sz w:val="28"/>
          <w:szCs w:val="28"/>
        </w:rPr>
        <w:t>виконує інші обов’язки, покладені на нього законодавством, засновником, установчими документами закладу, колективним договором, строковим трудовим договором;</w:t>
      </w:r>
    </w:p>
    <w:p>
      <w:pPr>
        <w:pStyle w:val="Normal"/>
        <w:widowControl w:val="false"/>
        <w:suppressAutoHyphens w:val="true"/>
        <w:spacing w:lineRule="auto" w:line="240" w:before="0" w:after="0"/>
        <w:ind w:firstLine="567"/>
        <w:jc w:val="both"/>
        <w:rPr/>
      </w:pPr>
      <w:r>
        <w:rPr>
          <w:rFonts w:ascii="Times New Roman" w:hAnsi="Times New Roman"/>
          <w:sz w:val="28"/>
          <w:szCs w:val="28"/>
        </w:rPr>
        <w:t>4.7.23</w:t>
      </w:r>
      <w:r>
        <w:rPr>
          <w:rFonts w:ascii="Times New Roman" w:hAnsi="Times New Roman"/>
          <w:sz w:val="28"/>
          <w:szCs w:val="28"/>
          <w:lang w:eastAsia="ar-SA"/>
        </w:rPr>
        <w:t xml:space="preserve"> </w:t>
      </w:r>
      <w:r>
        <w:rPr>
          <w:rFonts w:ascii="Times New Roman" w:hAnsi="Times New Roman"/>
          <w:sz w:val="28"/>
          <w:szCs w:val="28"/>
        </w:rPr>
        <w:t>організовує документообіг, бухгалтерський облік та звітність відповідно до законодавства.</w:t>
      </w:r>
      <w:bookmarkStart w:id="59" w:name="o167"/>
      <w:bookmarkStart w:id="60" w:name="o166"/>
      <w:bookmarkStart w:id="61" w:name="o165"/>
      <w:bookmarkStart w:id="62" w:name="o164"/>
      <w:bookmarkStart w:id="63" w:name="o163"/>
      <w:bookmarkStart w:id="64" w:name="o162"/>
      <w:bookmarkStart w:id="65" w:name="o161"/>
      <w:bookmarkStart w:id="66" w:name="o159"/>
      <w:bookmarkStart w:id="67" w:name="o158"/>
      <w:bookmarkStart w:id="68" w:name="o157"/>
      <w:bookmarkStart w:id="69" w:name="o155"/>
      <w:bookmarkEnd w:id="59"/>
      <w:bookmarkEnd w:id="60"/>
      <w:bookmarkEnd w:id="61"/>
      <w:bookmarkEnd w:id="62"/>
      <w:bookmarkEnd w:id="63"/>
      <w:bookmarkEnd w:id="64"/>
      <w:bookmarkEnd w:id="65"/>
      <w:bookmarkEnd w:id="66"/>
      <w:bookmarkEnd w:id="67"/>
      <w:bookmarkEnd w:id="68"/>
      <w:bookmarkEnd w:id="69"/>
    </w:p>
    <w:p>
      <w:pPr>
        <w:pStyle w:val="Normal"/>
        <w:widowControl w:val="false"/>
        <w:suppressAutoHyphens w:val="true"/>
        <w:spacing w:lineRule="auto" w:line="240" w:before="0" w:after="0"/>
        <w:ind w:firstLine="567"/>
        <w:jc w:val="both"/>
        <w:rPr/>
      </w:pPr>
      <w:r>
        <w:rPr>
          <w:rFonts w:ascii="Times New Roman" w:hAnsi="Times New Roman"/>
          <w:sz w:val="28"/>
          <w:szCs w:val="28"/>
        </w:rPr>
        <w:t>4.8</w:t>
      </w:r>
      <w:r>
        <w:rPr>
          <w:rFonts w:ascii="Times New Roman" w:hAnsi="Times New Roman"/>
          <w:sz w:val="28"/>
          <w:szCs w:val="28"/>
          <w:lang w:eastAsia="ar-SA"/>
        </w:rPr>
        <w:t xml:space="preserve"> </w:t>
      </w:r>
      <w:r>
        <w:rPr>
          <w:rFonts w:ascii="Times New Roman" w:hAnsi="Times New Roman"/>
          <w:sz w:val="28"/>
          <w:szCs w:val="28"/>
        </w:rPr>
        <w:t xml:space="preserve">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pPr>
        <w:pStyle w:val="Normal"/>
        <w:widowControl w:val="false"/>
        <w:suppressAutoHyphens w:val="true"/>
        <w:spacing w:lineRule="auto" w:line="240" w:before="0" w:after="0"/>
        <w:ind w:firstLine="567"/>
        <w:jc w:val="both"/>
        <w:rPr/>
      </w:pPr>
      <w:r>
        <w:rPr>
          <w:rFonts w:ascii="Times New Roman" w:hAnsi="Times New Roman"/>
          <w:sz w:val="28"/>
          <w:szCs w:val="28"/>
        </w:rPr>
        <w:t>4.9</w:t>
      </w:r>
      <w:r>
        <w:rPr>
          <w:rFonts w:ascii="Times New Roman" w:hAnsi="Times New Roman"/>
          <w:sz w:val="28"/>
          <w:szCs w:val="28"/>
          <w:lang w:eastAsia="ar-SA"/>
        </w:rPr>
        <w:t xml:space="preserve"> </w:t>
      </w:r>
      <w:r>
        <w:rPr>
          <w:rFonts w:ascii="Times New Roman" w:hAnsi="Times New Roman"/>
          <w:sz w:val="28"/>
          <w:szCs w:val="28"/>
        </w:rPr>
        <w:t xml:space="preserve">Припинення трудового договору з директором закладу у зв’язку із закінченням строку його дії або його дострокове розірвання здійснюється органом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4.10</w:t>
      </w:r>
      <w:r>
        <w:rPr>
          <w:rFonts w:ascii="Times New Roman" w:hAnsi="Times New Roman"/>
          <w:sz w:val="28"/>
          <w:szCs w:val="28"/>
          <w:lang w:eastAsia="ar-SA"/>
        </w:rPr>
        <w:t xml:space="preserve"> </w:t>
      </w:r>
      <w:r>
        <w:rPr>
          <w:rFonts w:ascii="Times New Roman" w:hAnsi="Times New Roman"/>
          <w:sz w:val="28"/>
          <w:szCs w:val="28"/>
        </w:rPr>
        <w:t xml:space="preserve">Підставами дострокового звільнення директора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є:</w:t>
      </w:r>
    </w:p>
    <w:p>
      <w:pPr>
        <w:pStyle w:val="Normal"/>
        <w:widowControl w:val="false"/>
        <w:suppressAutoHyphens w:val="true"/>
        <w:spacing w:lineRule="auto" w:line="240" w:before="0" w:after="0"/>
        <w:ind w:firstLine="567"/>
        <w:jc w:val="both"/>
        <w:rPr/>
      </w:pPr>
      <w:r>
        <w:rPr>
          <w:rFonts w:ascii="Times New Roman" w:hAnsi="Times New Roman"/>
          <w:sz w:val="28"/>
          <w:szCs w:val="28"/>
        </w:rPr>
        <w:t>4.10.1</w:t>
      </w:r>
      <w:r>
        <w:rPr>
          <w:rFonts w:ascii="Times New Roman" w:hAnsi="Times New Roman"/>
          <w:sz w:val="28"/>
          <w:szCs w:val="28"/>
          <w:lang w:eastAsia="ar-SA"/>
        </w:rPr>
        <w:t xml:space="preserve"> </w:t>
      </w:r>
      <w:r>
        <w:rPr>
          <w:rFonts w:ascii="Times New Roman" w:hAnsi="Times New Roman"/>
          <w:sz w:val="28"/>
          <w:szCs w:val="28"/>
        </w:rPr>
        <w:t>порушення вимог Закону України «Про освіту» щодо мови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4.10.2</w:t>
      </w:r>
      <w:r>
        <w:rPr>
          <w:rFonts w:ascii="Times New Roman" w:hAnsi="Times New Roman"/>
          <w:sz w:val="28"/>
          <w:szCs w:val="28"/>
          <w:lang w:eastAsia="ar-SA"/>
        </w:rPr>
        <w:t xml:space="preserve"> </w:t>
      </w:r>
      <w:r>
        <w:rPr>
          <w:rFonts w:ascii="Times New Roman" w:hAnsi="Times New Roman"/>
          <w:sz w:val="28"/>
          <w:szCs w:val="28"/>
        </w:rPr>
        <w:t>порушення вимог статей 30 і 31 Закону України «Про освіту»;</w:t>
      </w:r>
    </w:p>
    <w:p>
      <w:pPr>
        <w:pStyle w:val="Normal"/>
        <w:widowControl w:val="false"/>
        <w:suppressAutoHyphens w:val="true"/>
        <w:spacing w:lineRule="auto" w:line="240" w:before="0" w:after="0"/>
        <w:ind w:firstLine="567"/>
        <w:jc w:val="both"/>
        <w:rPr/>
      </w:pPr>
      <w:r>
        <w:rPr>
          <w:rFonts w:ascii="Times New Roman" w:hAnsi="Times New Roman"/>
          <w:sz w:val="28"/>
          <w:szCs w:val="28"/>
        </w:rPr>
        <w:t>4.10.3</w:t>
      </w:r>
      <w:r>
        <w:rPr>
          <w:rFonts w:ascii="Times New Roman" w:hAnsi="Times New Roman"/>
          <w:sz w:val="28"/>
          <w:szCs w:val="28"/>
          <w:lang w:eastAsia="ar-SA"/>
        </w:rPr>
        <w:t xml:space="preserve"> </w:t>
      </w:r>
      <w:r>
        <w:rPr>
          <w:rFonts w:ascii="Times New Roman" w:hAnsi="Times New Roman"/>
          <w:sz w:val="28"/>
          <w:szCs w:val="28"/>
        </w:rPr>
        <w:t>порушення прав здобувачів освіти чи працівників, встановлене рішенням суду, яке набрало законної сили;</w:t>
      </w:r>
    </w:p>
    <w:p>
      <w:pPr>
        <w:pStyle w:val="Normal"/>
        <w:widowControl w:val="false"/>
        <w:suppressAutoHyphens w:val="true"/>
        <w:spacing w:lineRule="auto" w:line="240" w:before="0" w:after="0"/>
        <w:ind w:firstLine="567"/>
        <w:jc w:val="both"/>
        <w:rPr/>
      </w:pPr>
      <w:r>
        <w:rPr>
          <w:rFonts w:ascii="Times New Roman" w:hAnsi="Times New Roman"/>
          <w:sz w:val="28"/>
          <w:szCs w:val="28"/>
        </w:rPr>
        <w:t>4.10.4</w:t>
      </w:r>
      <w:r>
        <w:rPr>
          <w:rFonts w:ascii="Times New Roman" w:hAnsi="Times New Roman"/>
          <w:sz w:val="28"/>
          <w:szCs w:val="28"/>
          <w:lang w:eastAsia="ar-SA"/>
        </w:rPr>
        <w:t xml:space="preserve"> </w:t>
      </w:r>
      <w:r>
        <w:rPr>
          <w:rFonts w:ascii="Times New Roman" w:hAnsi="Times New Roman"/>
          <w:sz w:val="28"/>
          <w:szCs w:val="28"/>
        </w:rPr>
        <w:t>систематичне неналежне виконання інших обов’язків керівника, визначених Законом України «Про позашкільну освіту»; однократне грубе порушення фінансово-господарської діяльності закладу освіти; порушення санітарного, протиепідемічного законодавства України, законодавства України про охорону праці, що потягнуло за собою тяжкі наслідки для здобувачів освіти, працівників закладу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4.10.5</w:t>
      </w:r>
      <w:r>
        <w:rPr>
          <w:rFonts w:ascii="Times New Roman" w:hAnsi="Times New Roman"/>
          <w:sz w:val="28"/>
          <w:szCs w:val="28"/>
          <w:lang w:eastAsia="ar-SA"/>
        </w:rPr>
        <w:t xml:space="preserve"> </w:t>
      </w:r>
      <w:r>
        <w:rPr>
          <w:rFonts w:ascii="Times New Roman" w:hAnsi="Times New Roman"/>
          <w:sz w:val="28"/>
          <w:szCs w:val="28"/>
        </w:rPr>
        <w:t>з підстав, передбачених Кодексом законів про працю України, зокрема, на вимогу виборного органу первинної профспілкової організації про розірвання строкового трудового договору (контракт) з керівником; вчинення працівником, який виконує виховні функції, аморального проступку, не сумісного з продовженням даної роботи;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Законом України «Про запобігання корупції»;</w:t>
      </w:r>
    </w:p>
    <w:p>
      <w:pPr>
        <w:pStyle w:val="Normal"/>
        <w:widowControl w:val="false"/>
        <w:suppressAutoHyphens w:val="true"/>
        <w:spacing w:lineRule="auto" w:line="240" w:before="0" w:after="0"/>
        <w:ind w:firstLine="567"/>
        <w:jc w:val="both"/>
        <w:rPr/>
      </w:pPr>
      <w:r>
        <w:rPr>
          <w:rFonts w:ascii="Times New Roman" w:hAnsi="Times New Roman"/>
          <w:sz w:val="28"/>
          <w:szCs w:val="28"/>
        </w:rPr>
        <w:t>4.10.6</w:t>
      </w:r>
      <w:r>
        <w:rPr>
          <w:rFonts w:ascii="Times New Roman" w:hAnsi="Times New Roman"/>
          <w:sz w:val="28"/>
          <w:szCs w:val="28"/>
          <w:lang w:eastAsia="ar-SA"/>
        </w:rPr>
        <w:t xml:space="preserve"> </w:t>
      </w:r>
      <w:r>
        <w:rPr>
          <w:rFonts w:ascii="Times New Roman" w:hAnsi="Times New Roman"/>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pPr>
        <w:pStyle w:val="Normal"/>
        <w:widowControl w:val="false"/>
        <w:suppressAutoHyphens w:val="true"/>
        <w:spacing w:lineRule="auto" w:line="240" w:before="0" w:after="0"/>
        <w:ind w:firstLine="567"/>
        <w:jc w:val="both"/>
        <w:rPr/>
      </w:pPr>
      <w:r>
        <w:rPr>
          <w:rFonts w:ascii="Times New Roman" w:hAnsi="Times New Roman"/>
          <w:sz w:val="28"/>
          <w:szCs w:val="28"/>
        </w:rPr>
        <w:t>4.11</w:t>
      </w:r>
      <w:r>
        <w:rPr>
          <w:rFonts w:ascii="Times New Roman" w:hAnsi="Times New Roman"/>
          <w:sz w:val="28"/>
          <w:szCs w:val="28"/>
          <w:lang w:eastAsia="ar-SA"/>
        </w:rPr>
        <w:t xml:space="preserve"> </w:t>
      </w:r>
      <w:r>
        <w:rPr>
          <w:rFonts w:ascii="Times New Roman" w:hAnsi="Times New Roman"/>
          <w:sz w:val="28"/>
          <w:szCs w:val="28"/>
        </w:rPr>
        <w:t>Директор закладу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трудовим договором.</w:t>
      </w:r>
    </w:p>
    <w:p>
      <w:pPr>
        <w:pStyle w:val="Normal"/>
        <w:widowControl w:val="false"/>
        <w:suppressAutoHyphens w:val="true"/>
        <w:spacing w:lineRule="auto" w:line="240" w:before="0" w:after="0"/>
        <w:ind w:firstLine="567"/>
        <w:jc w:val="both"/>
        <w:rPr/>
      </w:pPr>
      <w:r>
        <w:rPr>
          <w:rFonts w:ascii="Times New Roman" w:hAnsi="Times New Roman"/>
          <w:sz w:val="28"/>
          <w:szCs w:val="28"/>
        </w:rPr>
        <w:t>4.12</w:t>
      </w:r>
      <w:r>
        <w:rPr>
          <w:rFonts w:ascii="Times New Roman" w:hAnsi="Times New Roman"/>
          <w:sz w:val="28"/>
          <w:szCs w:val="28"/>
          <w:lang w:eastAsia="ar-SA"/>
        </w:rPr>
        <w:t xml:space="preserve"> </w:t>
      </w:r>
      <w:r>
        <w:rPr>
          <w:rFonts w:ascii="Times New Roman" w:hAnsi="Times New Roman"/>
          <w:sz w:val="28"/>
          <w:szCs w:val="28"/>
        </w:rPr>
        <w:t xml:space="preserve">Колегіальним органом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є педагогічна рада, повноваження якої визначаються законами України «Про освіту», «Про позашкільну освіту» цим Статутом.</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4.13 Головою педагогічної ради є 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4.14</w:t>
      </w:r>
      <w:r>
        <w:rPr>
          <w:rFonts w:ascii="Times New Roman" w:hAnsi="Times New Roman"/>
          <w:sz w:val="28"/>
          <w:szCs w:val="28"/>
          <w:lang w:eastAsia="ar-SA"/>
        </w:rPr>
        <w:t xml:space="preserve"> </w:t>
      </w:r>
      <w:r>
        <w:rPr>
          <w:rFonts w:ascii="Times New Roman" w:hAnsi="Times New Roman"/>
          <w:sz w:val="28"/>
          <w:szCs w:val="28"/>
        </w:rPr>
        <w:t xml:space="preserve">Педагогічна рада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4.14.1</w:t>
      </w:r>
      <w:r>
        <w:rPr>
          <w:rFonts w:ascii="Times New Roman" w:hAnsi="Times New Roman"/>
          <w:sz w:val="28"/>
          <w:szCs w:val="28"/>
          <w:lang w:eastAsia="ar-SA"/>
        </w:rPr>
        <w:t xml:space="preserve"> </w:t>
      </w:r>
      <w:r>
        <w:rPr>
          <w:rFonts w:ascii="Times New Roman" w:hAnsi="Times New Roman"/>
          <w:sz w:val="28"/>
          <w:szCs w:val="28"/>
        </w:rPr>
        <w:t>планує роботу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4.14.2</w:t>
      </w:r>
      <w:r>
        <w:rPr>
          <w:rFonts w:ascii="Times New Roman" w:hAnsi="Times New Roman"/>
          <w:sz w:val="28"/>
          <w:szCs w:val="28"/>
          <w:lang w:eastAsia="ar-SA"/>
        </w:rPr>
        <w:t xml:space="preserve"> </w:t>
      </w:r>
      <w:r>
        <w:rPr>
          <w:rFonts w:ascii="Times New Roman" w:hAnsi="Times New Roman"/>
          <w:sz w:val="28"/>
          <w:szCs w:val="28"/>
        </w:rPr>
        <w:t>схвалює освітню програму закладу та оцінює результативність її виконання;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4.14.3</w:t>
      </w:r>
      <w:r>
        <w:rPr>
          <w:rFonts w:ascii="Times New Roman" w:hAnsi="Times New Roman"/>
          <w:sz w:val="28"/>
          <w:szCs w:val="28"/>
          <w:lang w:eastAsia="ar-SA"/>
        </w:rPr>
        <w:t xml:space="preserve"> </w:t>
      </w:r>
      <w:r>
        <w:rPr>
          <w:rFonts w:ascii="Times New Roman" w:hAnsi="Times New Roman"/>
          <w:sz w:val="28"/>
          <w:szCs w:val="28"/>
        </w:rPr>
        <w:t>формує систему та затверджує процедури внутрішнього забезпечення якості освіти, зокрема і систему та механізми забезпечення академічної доброчесності;</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4.14.4 приймає рішення щодо видачі документів про освіту здобувачам освіти</w:t>
      </w:r>
      <w:r>
        <w:rPr>
          <w:rFonts w:ascii="Times New Roman" w:hAnsi="Times New Roman"/>
          <w:sz w:val="28"/>
          <w:szCs w:val="28"/>
          <w:lang w:eastAsia="ar-SA"/>
        </w:rPr>
        <w:t xml:space="preserve"> 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4.14.5</w:t>
      </w:r>
      <w:r>
        <w:rPr>
          <w:rFonts w:ascii="Times New Roman" w:hAnsi="Times New Roman"/>
          <w:sz w:val="28"/>
          <w:szCs w:val="28"/>
          <w:lang w:eastAsia="ar-SA"/>
        </w:rPr>
        <w:t xml:space="preserve"> </w:t>
      </w:r>
      <w:r>
        <w:rPr>
          <w:rFonts w:ascii="Times New Roman" w:hAnsi="Times New Roman"/>
          <w:sz w:val="28"/>
          <w:szCs w:val="28"/>
        </w:rPr>
        <w:t xml:space="preserve">розглядає актуальні питання організації, забезпечення та розвитку освітнього процесу 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його структурних підрозділах;</w:t>
      </w:r>
      <w:r>
        <w:rPr>
          <w:rFonts w:cs="Consolas" w:ascii="Consolas" w:hAnsi="Consolas"/>
        </w:rPr>
        <w:t xml:space="preserve"> </w:t>
      </w:r>
      <w:r>
        <w:rPr>
          <w:rFonts w:ascii="Times New Roman" w:hAnsi="Times New Roman"/>
          <w:sz w:val="28"/>
          <w:szCs w:val="28"/>
        </w:rPr>
        <w:t xml:space="preserve">розробляє пропозиції щодо поліпшення діяльності закладу, утворення нових гуртків, груп та інших творчих об'єднань;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4.14.6</w:t>
      </w:r>
      <w:r>
        <w:rPr>
          <w:rFonts w:ascii="Times New Roman" w:hAnsi="Times New Roman"/>
          <w:sz w:val="28"/>
          <w:szCs w:val="28"/>
          <w:lang w:eastAsia="ar-SA"/>
        </w:rPr>
        <w:t xml:space="preserve"> </w:t>
      </w:r>
      <w:r>
        <w:rPr>
          <w:rFonts w:ascii="Times New Roman" w:hAnsi="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Pr>
          <w:rFonts w:cs="Consolas" w:ascii="Consolas" w:hAnsi="Consolas"/>
        </w:rPr>
        <w:t xml:space="preserve"> </w:t>
      </w:r>
      <w:r>
        <w:rPr>
          <w:rFonts w:ascii="Times New Roman" w:hAnsi="Times New Roman"/>
          <w:sz w:val="28"/>
          <w:szCs w:val="28"/>
        </w:rPr>
        <w:t>впровадження у освітній процес досягнень педагогічної науки;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pPr>
      <w:r>
        <w:rPr>
          <w:rFonts w:ascii="Times New Roman" w:hAnsi="Times New Roman"/>
          <w:sz w:val="28"/>
          <w:szCs w:val="28"/>
        </w:rPr>
        <w:t>4.14.7</w:t>
      </w:r>
      <w:r>
        <w:rPr>
          <w:rFonts w:ascii="Times New Roman" w:hAnsi="Times New Roman"/>
          <w:sz w:val="28"/>
          <w:szCs w:val="28"/>
          <w:lang w:eastAsia="ar-SA"/>
        </w:rPr>
        <w:t xml:space="preserve"> </w:t>
      </w:r>
      <w:r>
        <w:rPr>
          <w:rFonts w:ascii="Times New Roman" w:hAnsi="Times New Roman"/>
          <w:sz w:val="28"/>
          <w:szCs w:val="28"/>
        </w:rPr>
        <w:t>ухвалює рішення щодо відзначення, морального та матеріального заохочення вихованців, учнів, слухачів, працівників закладу та інших учасників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4.14.8</w:t>
      </w:r>
      <w:r>
        <w:rPr>
          <w:rFonts w:ascii="Times New Roman" w:hAnsi="Times New Roman"/>
          <w:sz w:val="28"/>
          <w:szCs w:val="28"/>
          <w:lang w:eastAsia="ar-SA"/>
        </w:rPr>
        <w:t xml:space="preserve"> </w:t>
      </w:r>
      <w:r>
        <w:rPr>
          <w:rFonts w:ascii="Times New Roman" w:hAnsi="Times New Roman"/>
          <w:sz w:val="28"/>
          <w:szCs w:val="28"/>
        </w:rPr>
        <w:t>розглядає питання відповідальності вихованців, учнів, слухачів, працівників закладу та інших учасників освітнього процесу за невиконання ними своїх обов'язків;</w:t>
      </w:r>
    </w:p>
    <w:p>
      <w:pPr>
        <w:pStyle w:val="Normal"/>
        <w:widowControl w:val="false"/>
        <w:suppressAutoHyphens w:val="true"/>
        <w:spacing w:lineRule="auto" w:line="240" w:before="0" w:after="0"/>
        <w:ind w:firstLine="567"/>
        <w:jc w:val="both"/>
        <w:rPr/>
      </w:pPr>
      <w:r>
        <w:rPr>
          <w:rFonts w:ascii="Times New Roman" w:hAnsi="Times New Roman"/>
          <w:sz w:val="28"/>
          <w:szCs w:val="28"/>
        </w:rPr>
        <w:t>4.14.9</w:t>
      </w:r>
      <w:r>
        <w:rPr>
          <w:rFonts w:ascii="Times New Roman" w:hAnsi="Times New Roman"/>
          <w:sz w:val="28"/>
          <w:szCs w:val="28"/>
          <w:lang w:eastAsia="ar-SA"/>
        </w:rPr>
        <w:t xml:space="preserve"> </w:t>
      </w:r>
      <w:r>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4.14.10</w:t>
      </w:r>
      <w:r>
        <w:rPr>
          <w:rFonts w:ascii="Times New Roman" w:hAnsi="Times New Roman"/>
          <w:sz w:val="28"/>
          <w:szCs w:val="28"/>
          <w:lang w:eastAsia="ar-SA"/>
        </w:rPr>
        <w:t xml:space="preserve"> </w:t>
      </w:r>
      <w:r>
        <w:rPr>
          <w:rFonts w:ascii="Times New Roman" w:hAnsi="Times New Roman"/>
          <w:sz w:val="28"/>
          <w:szCs w:val="28"/>
        </w:rPr>
        <w:t>схвалює спосіб організації контролю за виконанням освітніх програм під час дистанційного навчання;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4.14.11</w:t>
      </w:r>
      <w:r>
        <w:rPr>
          <w:rFonts w:ascii="Times New Roman" w:hAnsi="Times New Roman"/>
          <w:sz w:val="28"/>
          <w:szCs w:val="28"/>
          <w:lang w:eastAsia="ar-SA"/>
        </w:rPr>
        <w:t xml:space="preserve"> </w:t>
      </w:r>
      <w:r>
        <w:rPr>
          <w:rFonts w:ascii="Times New Roman" w:hAnsi="Times New Roman"/>
          <w:sz w:val="28"/>
          <w:szCs w:val="28"/>
        </w:rPr>
        <w:t>приймає рішення про використання технологій дистанційного навчання в освітньому процесі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4.14.12</w:t>
      </w:r>
      <w:r>
        <w:rPr>
          <w:rFonts w:ascii="Times New Roman" w:hAnsi="Times New Roman"/>
          <w:sz w:val="28"/>
          <w:szCs w:val="28"/>
          <w:lang w:eastAsia="ar-SA"/>
        </w:rPr>
        <w:t xml:space="preserve"> </w:t>
      </w:r>
      <w:r>
        <w:rPr>
          <w:rFonts w:ascii="Times New Roman" w:hAnsi="Times New Roman"/>
          <w:sz w:val="28"/>
          <w:szCs w:val="28"/>
        </w:rPr>
        <w:t>розглядає інші питання, віднесені законом та/або Статутом до її повноважень.</w:t>
      </w:r>
    </w:p>
    <w:p>
      <w:pPr>
        <w:pStyle w:val="Normal"/>
        <w:widowControl w:val="false"/>
        <w:suppressAutoHyphens w:val="true"/>
        <w:spacing w:lineRule="auto" w:line="240" w:before="0" w:after="0"/>
        <w:ind w:firstLine="567"/>
        <w:jc w:val="both"/>
        <w:rPr/>
      </w:pPr>
      <w:r>
        <w:rPr>
          <w:rFonts w:ascii="Times New Roman" w:hAnsi="Times New Roman"/>
          <w:sz w:val="28"/>
          <w:szCs w:val="28"/>
        </w:rPr>
        <w:t>4.15</w:t>
      </w:r>
      <w:r>
        <w:rPr>
          <w:rFonts w:ascii="Times New Roman" w:hAnsi="Times New Roman"/>
          <w:sz w:val="28"/>
          <w:szCs w:val="28"/>
          <w:lang w:eastAsia="ar-SA"/>
        </w:rPr>
        <w:t xml:space="preserve"> </w:t>
      </w:r>
      <w:r>
        <w:rPr>
          <w:rFonts w:ascii="Times New Roman" w:hAnsi="Times New Roman"/>
          <w:sz w:val="28"/>
          <w:szCs w:val="28"/>
        </w:rPr>
        <w:t>Рішення педагогічної ради вводяться в дію наказами директора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4.16</w:t>
      </w:r>
      <w:r>
        <w:rPr>
          <w:rFonts w:ascii="Times New Roman" w:hAnsi="Times New Roman"/>
          <w:sz w:val="28"/>
          <w:szCs w:val="28"/>
          <w:lang w:eastAsia="ar-SA"/>
        </w:rPr>
        <w:t xml:space="preserve"> </w:t>
      </w:r>
      <w:r>
        <w:rPr>
          <w:rFonts w:ascii="Times New Roman" w:hAnsi="Times New Roman"/>
          <w:sz w:val="28"/>
          <w:szCs w:val="28"/>
        </w:rPr>
        <w:t>Робота педагогічної ради проводиться відповідно до потреб закладу. Кількість засідань педагогічної ради визначається їх доцільністю, але не може бути менше ніж двічі на рік.</w:t>
      </w:r>
    </w:p>
    <w:p>
      <w:pPr>
        <w:pStyle w:val="Normal"/>
        <w:widowControl w:val="false"/>
        <w:suppressAutoHyphens w:val="true"/>
        <w:spacing w:lineRule="auto" w:line="240" w:before="0" w:after="0"/>
        <w:ind w:firstLine="567"/>
        <w:jc w:val="both"/>
        <w:rPr/>
      </w:pPr>
      <w:r>
        <w:rPr>
          <w:rFonts w:ascii="Times New Roman" w:hAnsi="Times New Roman"/>
          <w:sz w:val="28"/>
          <w:szCs w:val="28"/>
        </w:rPr>
        <w:t>4.17</w:t>
      </w:r>
      <w:r>
        <w:rPr>
          <w:rFonts w:ascii="Times New Roman" w:hAnsi="Times New Roman"/>
          <w:sz w:val="28"/>
          <w:szCs w:val="28"/>
          <w:lang w:eastAsia="ar-SA"/>
        </w:rPr>
        <w:t xml:space="preserve"> </w:t>
      </w:r>
      <w:r>
        <w:rPr>
          <w:rFonts w:ascii="Times New Roman" w:hAnsi="Times New Roman"/>
          <w:sz w:val="28"/>
          <w:szCs w:val="28"/>
        </w:rPr>
        <w:t>Члени педагогічної ради мають право виносити на її розгляд актуальні питання організації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4.18</w:t>
      </w:r>
      <w:r>
        <w:rPr>
          <w:rFonts w:ascii="Times New Roman" w:hAnsi="Times New Roman"/>
          <w:sz w:val="28"/>
          <w:szCs w:val="28"/>
          <w:lang w:eastAsia="ar-SA"/>
        </w:rPr>
        <w:t xml:space="preserve"> </w:t>
      </w:r>
      <w:r>
        <w:rPr>
          <w:rFonts w:ascii="Times New Roman" w:hAnsi="Times New Roman"/>
          <w:sz w:val="28"/>
          <w:szCs w:val="28"/>
        </w:rPr>
        <w:t xml:space="preserve">Вищим колегіальним органом громадського самоврядування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є Загальні збори (конференція) колективу закладу освіти, які скликаються не рідше одного разу на рік та формуються з уповноважених представників усіх учасників освітнього процесу (їх органів самоврядування – за наявності).</w:t>
      </w:r>
    </w:p>
    <w:p>
      <w:pPr>
        <w:pStyle w:val="Normal"/>
        <w:widowControl w:val="false"/>
        <w:suppressAutoHyphens w:val="true"/>
        <w:spacing w:lineRule="auto" w:line="240" w:before="0" w:after="0"/>
        <w:ind w:firstLine="567"/>
        <w:jc w:val="both"/>
        <w:rPr/>
      </w:pPr>
      <w:r>
        <w:rPr>
          <w:rFonts w:ascii="Times New Roman" w:hAnsi="Times New Roman"/>
          <w:sz w:val="28"/>
          <w:szCs w:val="28"/>
        </w:rPr>
        <w:t>4.19</w:t>
      </w:r>
      <w:r>
        <w:rPr>
          <w:rFonts w:ascii="Times New Roman" w:hAnsi="Times New Roman"/>
          <w:sz w:val="28"/>
          <w:szCs w:val="28"/>
          <w:lang w:eastAsia="ar-SA"/>
        </w:rPr>
        <w:t xml:space="preserve"> </w:t>
      </w:r>
      <w:r>
        <w:rPr>
          <w:rFonts w:ascii="Times New Roman" w:hAnsi="Times New Roman"/>
          <w:sz w:val="28"/>
          <w:szCs w:val="28"/>
        </w:rPr>
        <w:t xml:space="preserve">Делегати Загальних зборів (конференції) з правом голосу обираються від таких трьох категорій: а) працівників закладу освіти – зборами трудового колективу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w:t>
      </w:r>
    </w:p>
    <w:p>
      <w:pPr>
        <w:pStyle w:val="Normal"/>
        <w:widowControl w:val="false"/>
        <w:suppressAutoHyphens w:val="true"/>
        <w:bidi w:val="0"/>
        <w:spacing w:lineRule="auto" w:line="240" w:before="0" w:after="0"/>
        <w:ind w:left="0" w:right="0" w:hanging="0"/>
        <w:jc w:val="both"/>
        <w:rPr/>
      </w:pPr>
      <w:r>
        <w:rPr>
          <w:rFonts w:ascii="Times New Roman" w:hAnsi="Times New Roman"/>
          <w:sz w:val="28"/>
          <w:szCs w:val="28"/>
        </w:rPr>
        <w:t xml:space="preserve">б) здобувачів освіти – зборами/органами учнівського самоврядування; </w:t>
      </w:r>
    </w:p>
    <w:p>
      <w:pPr>
        <w:pStyle w:val="Normal"/>
        <w:widowControl w:val="false"/>
        <w:suppressAutoHyphens w:val="true"/>
        <w:bidi w:val="0"/>
        <w:spacing w:lineRule="auto" w:line="240" w:before="0" w:after="0"/>
        <w:ind w:left="0" w:right="0" w:hanging="0"/>
        <w:jc w:val="both"/>
        <w:rPr/>
      </w:pPr>
      <w:r>
        <w:rPr>
          <w:rFonts w:ascii="Times New Roman" w:hAnsi="Times New Roman"/>
          <w:sz w:val="28"/>
          <w:szCs w:val="28"/>
        </w:rPr>
        <w:t>в) батьків (вихованців, учнів, слухачів) – батьківськими зборами/органами батьківського самоврядування.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w:t>
      </w:r>
    </w:p>
    <w:p>
      <w:pPr>
        <w:pStyle w:val="Normal"/>
        <w:widowControl w:val="false"/>
        <w:suppressAutoHyphens w:val="true"/>
        <w:spacing w:lineRule="auto" w:line="240" w:before="0" w:after="0"/>
        <w:ind w:firstLine="567"/>
        <w:jc w:val="both"/>
        <w:rPr/>
      </w:pPr>
      <w:r>
        <w:rPr>
          <w:rFonts w:ascii="Times New Roman" w:hAnsi="Times New Roman"/>
          <w:sz w:val="28"/>
          <w:szCs w:val="28"/>
        </w:rPr>
        <w:t>4.20</w:t>
      </w:r>
      <w:r>
        <w:rPr>
          <w:rFonts w:ascii="Times New Roman" w:hAnsi="Times New Roman"/>
          <w:sz w:val="28"/>
          <w:szCs w:val="28"/>
          <w:lang w:eastAsia="ar-SA"/>
        </w:rPr>
        <w:t xml:space="preserve"> </w:t>
      </w:r>
      <w:r>
        <w:rPr>
          <w:rFonts w:ascii="Times New Roman" w:hAnsi="Times New Roman"/>
          <w:sz w:val="28"/>
          <w:szCs w:val="28"/>
        </w:rPr>
        <w:t xml:space="preserve">Право скликати Загальні збори (конференцію) мають: учасники зборів (делегати конференції), якщо за це висловилось не менше третини їх загальної кількості, 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орган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засновник.</w:t>
      </w:r>
    </w:p>
    <w:p>
      <w:pPr>
        <w:pStyle w:val="Normal"/>
        <w:widowControl w:val="false"/>
        <w:suppressAutoHyphens w:val="true"/>
        <w:spacing w:lineRule="auto" w:line="240" w:before="0" w:after="0"/>
        <w:ind w:firstLine="567"/>
        <w:jc w:val="both"/>
        <w:rPr/>
      </w:pPr>
      <w:r>
        <w:rPr>
          <w:rFonts w:ascii="Times New Roman" w:hAnsi="Times New Roman"/>
          <w:sz w:val="28"/>
          <w:szCs w:val="28"/>
        </w:rPr>
        <w:t>4.21</w:t>
      </w:r>
      <w:r>
        <w:rPr>
          <w:rFonts w:ascii="Times New Roman" w:hAnsi="Times New Roman"/>
          <w:sz w:val="28"/>
          <w:szCs w:val="28"/>
          <w:lang w:eastAsia="ar-SA"/>
        </w:rPr>
        <w:t xml:space="preserve"> </w:t>
      </w:r>
      <w:r>
        <w:rPr>
          <w:rFonts w:ascii="Times New Roman" w:hAnsi="Times New Roman"/>
          <w:sz w:val="28"/>
          <w:szCs w:val="28"/>
        </w:rPr>
        <w:t>Загальні збори (конференція) під час зібрання самостійно вирішують питання своєї роботи (обирають голову/президію, секретаря, лічильну комісію, визначають форму і порядок голосування та інше).</w:t>
      </w:r>
    </w:p>
    <w:p>
      <w:pPr>
        <w:pStyle w:val="Normal"/>
        <w:widowControl w:val="false"/>
        <w:suppressAutoHyphens w:val="true"/>
        <w:spacing w:lineRule="auto" w:line="240" w:before="0" w:after="0"/>
        <w:ind w:firstLine="567"/>
        <w:jc w:val="both"/>
        <w:rPr/>
      </w:pPr>
      <w:r>
        <w:rPr>
          <w:rFonts w:ascii="Times New Roman" w:hAnsi="Times New Roman"/>
          <w:sz w:val="28"/>
          <w:szCs w:val="28"/>
        </w:rPr>
        <w:t>4.22</w:t>
      </w:r>
      <w:r>
        <w:rPr>
          <w:rFonts w:ascii="Times New Roman" w:hAnsi="Times New Roman"/>
          <w:sz w:val="28"/>
          <w:szCs w:val="28"/>
          <w:lang w:eastAsia="ar-SA"/>
        </w:rPr>
        <w:t xml:space="preserve"> </w:t>
      </w:r>
      <w:r>
        <w:rPr>
          <w:rFonts w:ascii="Times New Roman" w:hAnsi="Times New Roman"/>
          <w:sz w:val="28"/>
          <w:szCs w:val="28"/>
        </w:rPr>
        <w:t>Загальні збори (конференція):</w:t>
      </w:r>
    </w:p>
    <w:p>
      <w:pPr>
        <w:pStyle w:val="Normal"/>
        <w:widowControl w:val="false"/>
        <w:suppressAutoHyphens w:val="true"/>
        <w:spacing w:lineRule="auto" w:line="240" w:before="0" w:after="0"/>
        <w:ind w:firstLine="567"/>
        <w:jc w:val="both"/>
        <w:rPr/>
      </w:pPr>
      <w:r>
        <w:rPr>
          <w:rFonts w:ascii="Times New Roman" w:hAnsi="Times New Roman"/>
          <w:sz w:val="28"/>
          <w:szCs w:val="28"/>
        </w:rPr>
        <w:t>4.22.1</w:t>
      </w:r>
      <w:r>
        <w:rPr>
          <w:rFonts w:ascii="Times New Roman" w:hAnsi="Times New Roman"/>
          <w:sz w:val="28"/>
          <w:szCs w:val="28"/>
          <w:lang w:eastAsia="ar-SA"/>
        </w:rPr>
        <w:t xml:space="preserve"> </w:t>
      </w:r>
      <w:r>
        <w:rPr>
          <w:rFonts w:ascii="Times New Roman" w:hAnsi="Times New Roman"/>
          <w:sz w:val="28"/>
          <w:szCs w:val="28"/>
        </w:rPr>
        <w:t xml:space="preserve">розглядають питання освітньої, методичної і фінансово-господарської діяльності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затверджують основні напрями вдосконалення освітнього процесу, розглядають інші найважливіші напрями діяльності закладу;</w:t>
      </w:r>
    </w:p>
    <w:p>
      <w:pPr>
        <w:pStyle w:val="Normal"/>
        <w:widowControl w:val="false"/>
        <w:suppressAutoHyphens w:val="true"/>
        <w:spacing w:lineRule="auto" w:line="240" w:before="0" w:after="0"/>
        <w:ind w:firstLine="567"/>
        <w:jc w:val="both"/>
        <w:rPr/>
      </w:pPr>
      <w:r>
        <w:rPr>
          <w:rFonts w:ascii="Times New Roman" w:hAnsi="Times New Roman"/>
          <w:sz w:val="28"/>
          <w:szCs w:val="28"/>
        </w:rPr>
        <w:t>4.22.2 для вирішення поточних питань Загальні збори (конференція) можуть створювати постійні або тимчасові комісії з окремих напрямів роботи. Склад комісій і зміст їх роботи визначаються Загальними зборами (конференцією);</w:t>
      </w:r>
    </w:p>
    <w:p>
      <w:pPr>
        <w:pStyle w:val="Normal"/>
        <w:widowControl w:val="false"/>
        <w:suppressAutoHyphens w:val="true"/>
        <w:spacing w:lineRule="auto" w:line="240" w:before="0" w:after="0"/>
        <w:ind w:firstLine="567"/>
        <w:jc w:val="both"/>
        <w:rPr/>
      </w:pPr>
      <w:r>
        <w:rPr>
          <w:rFonts w:ascii="Times New Roman" w:hAnsi="Times New Roman"/>
          <w:sz w:val="28"/>
          <w:szCs w:val="28"/>
        </w:rPr>
        <w:t>4.22.3 Загальні збори (конференцію) відкриває голова організаційного комітету (представник органу-ініціатора скликання цих зборів). Після обрання президії Загальних зборів (конференції) право їх ведення передається голові президії;</w:t>
      </w:r>
    </w:p>
    <w:p>
      <w:pPr>
        <w:pStyle w:val="Normal"/>
        <w:widowControl w:val="false"/>
        <w:suppressAutoHyphens w:val="true"/>
        <w:spacing w:lineRule="auto" w:line="240" w:before="0" w:after="0"/>
        <w:ind w:firstLine="567"/>
        <w:jc w:val="both"/>
        <w:rPr/>
      </w:pPr>
      <w:r>
        <w:rPr>
          <w:rFonts w:ascii="Times New Roman" w:hAnsi="Times New Roman"/>
          <w:sz w:val="28"/>
          <w:szCs w:val="28"/>
        </w:rPr>
        <w:t>4.22.4 якщо інше не встановлено Загальними зборами (конференцією), їх рішення вважається прийнятим, коли за нього проголосувало не менше половини присутніх учасників складу Загальних зборів (конференції);</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4.22.5 порядок роботи/регламент Загальних зборів (конференції) й результати голосування оформлюються протоколом, який підписується головуючим і секретарем та зберігається у директора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разом із обліком (реєстраційним листом) присутніх делегатів. Рішення Загальних зборів (конференції) оформлюється протоколом, який підписується головуючим на засіданні Загальних зборів (конференції) та секретарем. Якщо рішенням Загальних зборів (конференції) затверджується документ, то він додається до протоколу;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4.22.6 інформація про час і місце проведення Загальних зборів (конференції) колективу розміщується в закладі та оприлюднюється на офіційному веб-сайті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не пізніше, ніж за місяць до їх проведення;</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4.22.7 Загальні збори (конференція) заслуховують щороку звіт директора закладу, оцінюють його діяльність і за результатами оцінки можуть ініціювати проведення позапланового інституційного аудиту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4.23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можуть діяти:</w:t>
      </w:r>
    </w:p>
    <w:p>
      <w:pPr>
        <w:pStyle w:val="Normal"/>
        <w:widowControl w:val="false"/>
        <w:suppressAutoHyphens w:val="true"/>
        <w:spacing w:lineRule="auto" w:line="240" w:before="0" w:after="0"/>
        <w:ind w:firstLine="567"/>
        <w:jc w:val="both"/>
        <w:rPr/>
      </w:pPr>
      <w:bookmarkStart w:id="70" w:name="n394"/>
      <w:bookmarkEnd w:id="70"/>
      <w:r>
        <w:rPr>
          <w:rFonts w:ascii="Times New Roman" w:hAnsi="Times New Roman"/>
          <w:sz w:val="28"/>
          <w:szCs w:val="28"/>
        </w:rPr>
        <w:t>4.23.1 органи самоврядування працівників закладу освіти;</w:t>
      </w:r>
    </w:p>
    <w:p>
      <w:pPr>
        <w:pStyle w:val="Normal"/>
        <w:widowControl w:val="false"/>
        <w:suppressAutoHyphens w:val="true"/>
        <w:spacing w:lineRule="auto" w:line="240" w:before="0" w:after="0"/>
        <w:ind w:firstLine="567"/>
        <w:jc w:val="both"/>
        <w:rPr/>
      </w:pPr>
      <w:bookmarkStart w:id="71" w:name="n395"/>
      <w:bookmarkEnd w:id="71"/>
      <w:r>
        <w:rPr>
          <w:rFonts w:ascii="Times New Roman" w:hAnsi="Times New Roman"/>
          <w:sz w:val="28"/>
          <w:szCs w:val="28"/>
        </w:rPr>
        <w:t>4.23.2 органи учнівського самоврядування;</w:t>
      </w:r>
    </w:p>
    <w:p>
      <w:pPr>
        <w:pStyle w:val="Normal"/>
        <w:widowControl w:val="false"/>
        <w:suppressAutoHyphens w:val="true"/>
        <w:spacing w:lineRule="auto" w:line="240" w:before="0" w:after="0"/>
        <w:ind w:firstLine="567"/>
        <w:jc w:val="both"/>
        <w:rPr/>
      </w:pPr>
      <w:bookmarkStart w:id="72" w:name="n396"/>
      <w:bookmarkEnd w:id="72"/>
      <w:r>
        <w:rPr>
          <w:rFonts w:ascii="Times New Roman" w:hAnsi="Times New Roman"/>
          <w:sz w:val="28"/>
          <w:szCs w:val="28"/>
        </w:rPr>
        <w:t>4.23.3 органи батьківського самоврядування;</w:t>
      </w:r>
    </w:p>
    <w:p>
      <w:pPr>
        <w:pStyle w:val="Normal"/>
        <w:widowControl w:val="false"/>
        <w:suppressAutoHyphens w:val="true"/>
        <w:spacing w:lineRule="auto" w:line="240" w:before="0" w:after="0"/>
        <w:ind w:firstLine="567"/>
        <w:jc w:val="both"/>
        <w:rPr/>
      </w:pPr>
      <w:bookmarkStart w:id="73" w:name="n397"/>
      <w:bookmarkEnd w:id="73"/>
      <w:r>
        <w:rPr>
          <w:rFonts w:ascii="Times New Roman" w:hAnsi="Times New Roman"/>
          <w:sz w:val="28"/>
          <w:szCs w:val="28"/>
        </w:rPr>
        <w:t>4.23.4 інші органи громадського самоврядування учасників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4.24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 метою формування та розвитку громадянських і соціальних компетентностей вихованців, учнів і слухачів, пов’язаних з ідеями демократії, справедливості, рівності, прав людини, добробуту, здорового способу життя тощо можуть діяти орган(-и) самоврядування здобувачів освіти (органи самоврядування учнів, вихованців,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rPr>
        <w:t>4.25 Самоврядування здобувачів освіти здійснюється як безпосередньо так і через органи самоврядування учнів, вихованців,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rPr>
        <w:t>4.26 Здобувачі освіти мають рівні права на участь в самоврядуванні, зокрема, брати участь у роботі дорадчих (консультативних з певних питань), робочих (робочих групах тощо) та інших органів самоврядування учнів, вихованців, слухачів, а також вільно обирати та бути обраними до виборних органів самоврядування учнів, вихованців,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rPr>
        <w:t>4.27 Директор закладу сприяє та створює умови для діяльності органів самоврядування здобувачів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4.28 Інші учасники освітнього процесу не повинні перешкоджати і втручатися в діяльність органів самоврядування учнів, вихованців, слухачів.</w:t>
      </w:r>
    </w:p>
    <w:p>
      <w:pPr>
        <w:pStyle w:val="Normal"/>
        <w:widowControl w:val="false"/>
        <w:suppressAutoHyphens w:val="true"/>
        <w:spacing w:lineRule="auto" w:line="240" w:before="0" w:after="0"/>
        <w:ind w:firstLine="567"/>
        <w:jc w:val="both"/>
        <w:rPr/>
      </w:pPr>
      <w:r>
        <w:rPr>
          <w:rFonts w:ascii="Times New Roman" w:hAnsi="Times New Roman"/>
          <w:sz w:val="28"/>
          <w:szCs w:val="28"/>
        </w:rPr>
        <w:t>4.29 З питань захисту честі, гідності та/або прав здобувачів освіти керівник самоврядування учнів, вихованців, слухачів має право на невідкладний прийом керівником закладу освіти (або особою, яка виконує його функції). Директор зобов’язаний розглянути усну чи письмову вимогу керівника самоврядування учнів, вихованців, слухачів про усунення порушень щодо честі, гідності чи прав здобувача освіти та вжити заходів відповідно до правил внутрішнього розпорядку та/або законодавства.</w:t>
      </w:r>
    </w:p>
    <w:p>
      <w:pPr>
        <w:pStyle w:val="Normal"/>
        <w:widowControl w:val="false"/>
        <w:suppressAutoHyphens w:val="true"/>
        <w:spacing w:lineRule="auto" w:line="240" w:before="0" w:after="0"/>
        <w:ind w:firstLine="567"/>
        <w:jc w:val="both"/>
        <w:rPr/>
      </w:pPr>
      <w:r>
        <w:rPr>
          <w:rFonts w:ascii="Times New Roman" w:hAnsi="Times New Roman"/>
          <w:sz w:val="28"/>
          <w:szCs w:val="28"/>
        </w:rPr>
        <w:t>4.30</w:t>
      </w:r>
      <w:r>
        <w:rPr>
          <w:rFonts w:ascii="Times New Roman" w:hAnsi="Times New Roman"/>
          <w:sz w:val="28"/>
          <w:szCs w:val="28"/>
          <w:lang w:eastAsia="ar-SA"/>
        </w:rPr>
        <w:t xml:space="preserve"> </w:t>
      </w:r>
      <w:r>
        <w:rPr>
          <w:rFonts w:ascii="Times New Roman" w:hAnsi="Times New Roman"/>
          <w:sz w:val="28"/>
          <w:szCs w:val="28"/>
        </w:rPr>
        <w:t>Орган(-и) самоврядування здобувачів освіти мають право, але не зобов’язані вести протоколи чи будь-які інші документи, що стосуються їх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rPr>
        <w:t>4.31 Діяльність органу(-ів) самоврядування здобувачів освіти не повинна призводити до порушення законодавства, установчих документів закладу, правил внутрішнього розпорядку, прав та законних інтересів інших учасників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4.32 У своїй діяльності орган(-и) самоврядування здобувачів освіти керуються законодавством, правилами внутрішнього розпорядку та положенням про самоврядування учнів, вихованців, слухачів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що схвалюється Загальними зборами (конференцією) і затверджується наказом керівника закладу освіти.</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Фінансове забезпечення роботи самоврядування учнів, вихованців, слухачів не передбачене.</w:t>
      </w:r>
    </w:p>
    <w:p>
      <w:pPr>
        <w:pStyle w:val="Normal"/>
        <w:widowControl w:val="false"/>
        <w:suppressAutoHyphens w:val="true"/>
        <w:spacing w:lineRule="auto" w:line="240" w:before="0" w:after="0"/>
        <w:ind w:firstLine="567"/>
        <w:jc w:val="both"/>
        <w:rPr/>
      </w:pPr>
      <w:r>
        <w:rPr>
          <w:rFonts w:ascii="Times New Roman" w:hAnsi="Times New Roman"/>
          <w:sz w:val="28"/>
          <w:szCs w:val="28"/>
        </w:rPr>
        <w:t>4.33 Рішення органу(-ів) самоврядування здобувачів освіти виконується ними на добровільних засадах.</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4.34 Батьківське самоврядування – право батьків вихованців, учнів, слухачів як безпосередньо, так і через органи батьківського самоврядування, колективно вирішувати окремі питання організації освітнього процесу 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захисту прав та інтересів здобувачів освіти, організації їх дозвілля та оздоровлення, брати участь у громадському нагляді (контролі) в межах повноважень, визначених законодавством України та цим Статутом.</w:t>
      </w:r>
    </w:p>
    <w:p>
      <w:pPr>
        <w:pStyle w:val="Normal"/>
        <w:widowControl w:val="false"/>
        <w:suppressAutoHyphens w:val="true"/>
        <w:spacing w:lineRule="auto" w:line="240" w:before="0" w:after="0"/>
        <w:ind w:firstLine="567"/>
        <w:jc w:val="both"/>
        <w:rPr/>
      </w:pPr>
      <w:r>
        <w:rPr>
          <w:rFonts w:ascii="Times New Roman" w:hAnsi="Times New Roman"/>
          <w:sz w:val="28"/>
          <w:szCs w:val="28"/>
        </w:rPr>
        <w:t>4.35 Батьки здобувачів освіти мають право:</w:t>
      </w:r>
    </w:p>
    <w:p>
      <w:pPr>
        <w:pStyle w:val="Normal"/>
        <w:widowControl w:val="false"/>
        <w:suppressAutoHyphens w:val="true"/>
        <w:spacing w:lineRule="auto" w:line="240" w:before="0" w:after="0"/>
        <w:ind w:firstLine="567"/>
        <w:jc w:val="both"/>
        <w:rPr/>
      </w:pPr>
      <w:r>
        <w:rPr>
          <w:rFonts w:ascii="Times New Roman" w:hAnsi="Times New Roman"/>
          <w:sz w:val="28"/>
          <w:szCs w:val="28"/>
        </w:rPr>
        <w:t>4.35.1 створювати різні органи батьківського самоврядування (в межах груп, гуртків, секцій, відділів, відділень, студій, клубів, творчих об'єднань закладу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4.35.2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4.35.3 за власною ініціативою та на добровільних засадах можуть надавати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благодійну допомогу відповідно до законодавства України про благодійну діяльність та благодійні організації. Форму, спосіб надання благодійної допомоги органи батьківського самоврядування обирають самостійно.</w:t>
      </w:r>
    </w:p>
    <w:p>
      <w:pPr>
        <w:pStyle w:val="Normal"/>
        <w:widowControl w:val="false"/>
        <w:suppressAutoHyphens w:val="true"/>
        <w:spacing w:lineRule="auto" w:line="240" w:before="0" w:after="0"/>
        <w:ind w:firstLine="567"/>
        <w:jc w:val="both"/>
        <w:rPr/>
      </w:pPr>
      <w:r>
        <w:rPr>
          <w:rFonts w:ascii="Times New Roman" w:hAnsi="Times New Roman"/>
          <w:sz w:val="28"/>
          <w:szCs w:val="28"/>
        </w:rPr>
        <w:t>4.36 Рішення органу батьківського самоврядування виконується батьками виключно на добровільних засадах.</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4.37 Рішення органу батьківського самоврядування з питань організації освітнього процесу та/або діяльності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можуть бути реалізовані виключно рішенням директора закладу та за умови, що таке рішення не суперечить законодавству.</w:t>
      </w:r>
    </w:p>
    <w:p>
      <w:pPr>
        <w:pStyle w:val="Normal"/>
        <w:widowControl w:val="false"/>
        <w:suppressAutoHyphens w:val="true"/>
        <w:spacing w:lineRule="auto" w:line="240" w:before="0" w:after="0"/>
        <w:ind w:firstLine="567"/>
        <w:jc w:val="both"/>
        <w:rPr/>
      </w:pPr>
      <w:r>
        <w:rPr>
          <w:rFonts w:ascii="Times New Roman" w:hAnsi="Times New Roman"/>
          <w:sz w:val="28"/>
          <w:szCs w:val="28"/>
        </w:rPr>
        <w:t>4.38 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будь-якими ознаками, порушувати їх права та/або законні інтереси, а також не можуть бути підставою для прийняття управлінських рішень, що не відповідають законодавству.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4.39 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може діяти дорадчий орган – методична рада, до складу якої входять педагогічні працівники закладу, інші учасники освітнього процесу.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4.40 Методична рада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4.40.1 координує науково-методичну, організаційну та практичну діяльність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з питань здобуття вихованцями, учнями і слухачами позашкільної освіти з різних напрямів освіти;</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4.40.2 заслуховує повідомлення та пропозиції з питань удосконалення освітньої, науково-методичної роботи;</w:t>
      </w:r>
    </w:p>
    <w:p>
      <w:pPr>
        <w:pStyle w:val="Normal"/>
        <w:widowControl w:val="false"/>
        <w:suppressAutoHyphens w:val="true"/>
        <w:spacing w:lineRule="auto" w:line="240" w:before="0" w:after="0"/>
        <w:ind w:firstLine="567"/>
        <w:jc w:val="both"/>
        <w:rPr/>
      </w:pPr>
      <w:r>
        <w:rPr>
          <w:rFonts w:ascii="Times New Roman" w:hAnsi="Times New Roman"/>
          <w:sz w:val="28"/>
          <w:szCs w:val="28"/>
        </w:rPr>
        <w:t>4.40.3 вивчає, узагальнює та поширює перспективний педагогічний досвід;</w:t>
      </w:r>
    </w:p>
    <w:p>
      <w:pPr>
        <w:pStyle w:val="Normal"/>
        <w:widowControl w:val="false"/>
        <w:suppressAutoHyphens w:val="true"/>
        <w:spacing w:lineRule="auto" w:line="240" w:before="0" w:after="0"/>
        <w:ind w:firstLine="567"/>
        <w:jc w:val="both"/>
        <w:rPr/>
      </w:pPr>
      <w:r>
        <w:rPr>
          <w:rFonts w:ascii="Times New Roman" w:hAnsi="Times New Roman"/>
          <w:sz w:val="28"/>
          <w:szCs w:val="28"/>
        </w:rPr>
        <w:t>4.40.4 обговорює проєкти нових навчальних програм, аналізує пропозиції щодо вдосконалення діючих;</w:t>
      </w:r>
    </w:p>
    <w:p>
      <w:pPr>
        <w:pStyle w:val="Normal"/>
        <w:widowControl w:val="false"/>
        <w:suppressAutoHyphens w:val="true"/>
        <w:spacing w:lineRule="auto" w:line="240" w:before="0" w:after="0"/>
        <w:ind w:firstLine="567"/>
        <w:jc w:val="both"/>
        <w:rPr/>
      </w:pPr>
      <w:r>
        <w:rPr>
          <w:rFonts w:ascii="Times New Roman" w:hAnsi="Times New Roman"/>
          <w:sz w:val="28"/>
          <w:szCs w:val="28"/>
        </w:rPr>
        <w:t>4.40.5 поширює інновації у системі позашкільної освіти тощо.</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4.41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можуть функціонувати методичні об’єднання за напрямами діяльності гуртків, секцій, студій, клубів та інших творчих об’єднань, що охоплюють педагогічних працівників певного професійного спрямування</w:t>
      </w:r>
      <w:r>
        <w:rPr>
          <w:rFonts w:ascii="Times New Roman" w:hAnsi="Times New Roman"/>
          <w:spacing w:val="-10"/>
          <w:sz w:val="28"/>
          <w:szCs w:val="28"/>
        </w:rPr>
        <w:t>.</w:t>
      </w:r>
    </w:p>
    <w:p>
      <w:pPr>
        <w:pStyle w:val="Normal"/>
        <w:widowControl w:val="false"/>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V. МАТЕРІАЛЬНО-ТЕХНІЧНА БАЗА ТА ФІНАНСОВО-ГОСПОДАРСЬКА ДІЯЛЬНІСТЬ</w:t>
      </w:r>
    </w:p>
    <w:p>
      <w:pPr>
        <w:pStyle w:val="Normal"/>
        <w:widowControl w:val="false"/>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 Фінансово-господарська діяльність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провадиться відповідно до Бюджетного кодексу України, Цивільного кодексу України, законів України «Про освіту», «Про позашкільну освіту», «Про місцеве самоврядування в Україні», інших нормативно-правових актів та цього Статуту.</w:t>
      </w:r>
    </w:p>
    <w:p>
      <w:pPr>
        <w:pStyle w:val="Normal"/>
        <w:widowControl w:val="false"/>
        <w:suppressAutoHyphens w:val="true"/>
        <w:spacing w:lineRule="auto" w:line="240" w:before="0" w:after="0"/>
        <w:ind w:firstLine="567"/>
        <w:jc w:val="both"/>
        <w:rPr/>
      </w:pPr>
      <w:r>
        <w:rPr>
          <w:rFonts w:ascii="Times New Roman" w:hAnsi="Times New Roman"/>
          <w:sz w:val="28"/>
          <w:szCs w:val="28"/>
        </w:rPr>
        <w:t>5.2 Фінансово-господарська діяльність закладу освіти здійснюється на основі кошторису, що затверджується органом управління (як уповноваженої особи засновника) з урахуванням пропозицій закладу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5.3 Фінансування закладу освіти здійснюється з державного та місцевого бюджетів відповідно до Бюджетного кодексу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5.4 Іншими джерелами фінансування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можуть бути:</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доходи від надання платних освітніх та інших послуг;</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доходи від надання в оренду майна;</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благодійна допомога;</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гранти;</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інші джерела фінансування, що не заборонені законодавством.</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Отримані із зазначених джерел кошти використовуються закладом освіти відповідно до затвердженого органом управління кошторису.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5.5 Одержання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позабюджетних коштів не є підставою для зменшення обсягу його бюджетного фінансування.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5.6 Бюджетне фінансування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не може зменшуватись або припинятися у разі наявності в закладі власних надходжень. Невикористані в поточному році власні надходження закладу не можуть бути вилучені, крім випадків, передбачених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5.</w:t>
      </w:r>
      <w:r>
        <w:rPr>
          <w:rFonts w:ascii="Times New Roman" w:hAnsi="Times New Roman"/>
          <w:sz w:val="28"/>
          <w:szCs w:val="28"/>
          <w:lang w:val="ru-RU"/>
        </w:rPr>
        <w:t xml:space="preserve">7 </w:t>
      </w:r>
      <w:r>
        <w:rPr>
          <w:rFonts w:ascii="Times New Roman" w:hAnsi="Times New Roman"/>
          <w:sz w:val="28"/>
          <w:szCs w:val="28"/>
        </w:rPr>
        <w:t>Фінансова автономія закладу освіти в частині використання бюджетних коштів передбачає самостійне здійснення витрат у межах затверджених кошторисом обсягів, зокрема на:</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5.7.1 формування структури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та його штатного розпису;</w:t>
      </w:r>
    </w:p>
    <w:p>
      <w:pPr>
        <w:pStyle w:val="Normal"/>
        <w:widowControl w:val="false"/>
        <w:suppressAutoHyphens w:val="true"/>
        <w:spacing w:lineRule="auto" w:line="240" w:before="0" w:after="0"/>
        <w:ind w:firstLine="567"/>
        <w:jc w:val="both"/>
        <w:rPr/>
      </w:pPr>
      <w:r>
        <w:rPr>
          <w:rFonts w:ascii="Times New Roman" w:hAnsi="Times New Roman"/>
          <w:sz w:val="28"/>
          <w:szCs w:val="28"/>
        </w:rPr>
        <w:t>5.7.2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5.7.3 оплату поточних ремонтних робіт приміщень і споруд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5.7.4 оплату підвищення кваліфікації педагогічних та інших працівників;</w:t>
      </w:r>
    </w:p>
    <w:p>
      <w:pPr>
        <w:pStyle w:val="Normal"/>
        <w:widowControl w:val="false"/>
        <w:suppressAutoHyphens w:val="true"/>
        <w:spacing w:lineRule="auto" w:line="240" w:before="0" w:after="0"/>
        <w:ind w:firstLine="567"/>
        <w:jc w:val="both"/>
        <w:rPr/>
      </w:pPr>
      <w:r>
        <w:rPr>
          <w:rFonts w:ascii="Times New Roman" w:hAnsi="Times New Roman"/>
          <w:sz w:val="28"/>
          <w:szCs w:val="28"/>
        </w:rPr>
        <w:t>5.7.5 укладення відповідно до законодавства цивільно-правових угод (господарських договорів) для забезпечення діяльності закладу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5.8 Отримані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кошти повинні бути використані для організації та забезпечення діяльності закладу та не можуть бути вилучені в дохід державного або місцевих бюджетів, крім випадків, передбачених законом.</w:t>
      </w:r>
    </w:p>
    <w:p>
      <w:pPr>
        <w:pStyle w:val="Normal"/>
        <w:widowControl w:val="false"/>
        <w:suppressAutoHyphens w:val="true"/>
        <w:spacing w:lineRule="auto" w:line="240" w:before="0" w:after="0"/>
        <w:ind w:firstLine="567"/>
        <w:jc w:val="both"/>
        <w:rPr/>
      </w:pPr>
      <w:r>
        <w:rPr>
          <w:rFonts w:ascii="Times New Roman" w:hAnsi="Times New Roman"/>
          <w:sz w:val="28"/>
          <w:szCs w:val="28"/>
        </w:rPr>
        <w:t>5.9 Кошти, отримані закладом від надання платних освітніх послуг, зараховуються на відповідні рахунки, відкриті в органах Державного казначейства України, та використовуються згідно із затвердженим кошторисом закладу з урахуванням вимог законодавства. Матеріальні цінності, майно закладу, придбане або створене за рахунок коштів, отриманих від платних освітніх послуг, належить закладу на правах, визначених чинним законодавством, та використовується ним для виконання своїх функціональних повноважень.</w:t>
      </w:r>
    </w:p>
    <w:p>
      <w:pPr>
        <w:pStyle w:val="Normal"/>
        <w:widowControl w:val="false"/>
        <w:suppressAutoHyphens w:val="true"/>
        <w:spacing w:lineRule="auto" w:line="240" w:before="0" w:after="0"/>
        <w:ind w:firstLine="567"/>
        <w:jc w:val="both"/>
        <w:rPr/>
      </w:pPr>
      <w:r>
        <w:rPr>
          <w:rFonts w:ascii="Times New Roman" w:hAnsi="Times New Roman"/>
          <w:sz w:val="28"/>
          <w:szCs w:val="28"/>
        </w:rPr>
        <w:t>5.</w:t>
      </w:r>
      <w:r>
        <w:rPr>
          <w:rFonts w:ascii="Times New Roman" w:hAnsi="Times New Roman"/>
          <w:sz w:val="28"/>
          <w:szCs w:val="28"/>
          <w:lang w:val="ru-RU"/>
        </w:rPr>
        <w:t xml:space="preserve">10 </w:t>
      </w:r>
      <w:r>
        <w:rPr>
          <w:rFonts w:ascii="Times New Roman" w:hAnsi="Times New Roman"/>
          <w:sz w:val="28"/>
          <w:szCs w:val="28"/>
        </w:rPr>
        <w:t xml:space="preserve">Благодійні внески не можуть заміняти плату за надання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платних послуг за переліками, визначеними в установленому порядку. Якщо благодійником конкретні цілі використання коштів не визначено, шляхи спрямування благодійного внеску визначаються керівником закладу відповідно до першочергових потреб, пов'язаних виключно з основною діяльністю закладу. Частина коштів, отриманих як благодійні (добровільні) внески і пожертви від юридичних та фізичних осіб, може спрямовуватися на виплату заробітної плати працівників закладу освіти відповідно до кошторису з дотриманням вимог Закону України «Про благодійну діяльність та благодійні організації» у разі, коли такий напрям видатків визначений благодійником.</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5.11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shd w:fill="FFFFFF" w:val="clear"/>
        </w:rPr>
        <w:t xml:space="preserve">має право надавати платні освітні та інші послуги, перелік яких затверджує Кабінет Міністрів України. Засновник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w:t>
      </w:r>
      <w:r>
        <w:rPr>
          <w:rFonts w:ascii="Times New Roman" w:hAnsi="Times New Roman"/>
          <w:sz w:val="28"/>
          <w:szCs w:val="28"/>
          <w:shd w:fill="FFFFFF" w:val="clear"/>
        </w:rPr>
        <w:t>має право затверджувати переліки платних освітніх та інших послуг, що не увійшли до переліку, затвердженого Кабінетом Міністрів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5.12 Директор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визначає час, місце, спосіб та порядок надання кожної з послуг, їх вартість, яка розраховується відповідно до вимог чинного законодавства України, та осіб, відповідальних за їх надання. Перелік платних освітніх та інших послуг, що надаються закладом освіти, інформація про їх вартість, порядок надання та оплати; обсяг отриманих коштів та використання цих коштів оприлюднюються закладом освіти відповідно до статті 30 Закону України «Про освіту».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5.13 Платні послуги не можуть надаватися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замість або в межах освітньої діяльності, визначеної освітньою програмою, навчальним планом та навчальними програмами. Платні послуги можуть надаватися за напрямами діяльності закладу позашкільної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5.14 Здобувачі освіти можуть отримувати платні освітні та інші послуги виключно на добровільних засадах.</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5.15 Порядок ведення бухгалтерського обліку та звітності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визначається чинним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5.16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є неприбутковою організацією. За рішенням директора бухгалтерський облік може здійснюватися самостійно закладом освіти або через централізовану бухгалтерію.</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5.17 До майна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належить:</w:t>
      </w:r>
    </w:p>
    <w:p>
      <w:pPr>
        <w:pStyle w:val="Normal"/>
        <w:widowControl w:val="false"/>
        <w:suppressAutoHyphens w:val="true"/>
        <w:spacing w:lineRule="auto" w:line="240" w:before="0" w:after="0"/>
        <w:ind w:firstLine="567"/>
        <w:jc w:val="both"/>
        <w:rPr/>
      </w:pPr>
      <w:r>
        <w:rPr>
          <w:rFonts w:ascii="Times New Roman" w:hAnsi="Times New Roman"/>
          <w:sz w:val="28"/>
          <w:szCs w:val="28"/>
        </w:rPr>
        <w:t>5.17.1 нерухоме та рухоме майно, включаючи будівлі, споруди, земельні ділянки, комунікації, обладнання тощо;</w:t>
      </w:r>
    </w:p>
    <w:p>
      <w:pPr>
        <w:pStyle w:val="Normal"/>
        <w:widowControl w:val="false"/>
        <w:suppressAutoHyphens w:val="true"/>
        <w:spacing w:lineRule="auto" w:line="240" w:before="0" w:after="0"/>
        <w:ind w:firstLine="567"/>
        <w:jc w:val="both"/>
        <w:rPr/>
      </w:pPr>
      <w:r>
        <w:rPr>
          <w:rFonts w:ascii="Times New Roman" w:hAnsi="Times New Roman"/>
          <w:sz w:val="28"/>
          <w:szCs w:val="28"/>
        </w:rPr>
        <w:t>5.17.2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pPr>
        <w:pStyle w:val="Normal"/>
        <w:widowControl w:val="false"/>
        <w:suppressAutoHyphens w:val="true"/>
        <w:spacing w:lineRule="auto" w:line="240" w:before="0" w:after="0"/>
        <w:ind w:firstLine="567"/>
        <w:jc w:val="both"/>
        <w:rPr/>
      </w:pPr>
      <w:r>
        <w:rPr>
          <w:rFonts w:ascii="Times New Roman" w:hAnsi="Times New Roman"/>
          <w:sz w:val="28"/>
          <w:szCs w:val="28"/>
        </w:rPr>
        <w:t>5.17.3 інші активи, передбачені законодавством.</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5.18 Майно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належить йому на правах, визначених законодавством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5.19 Вимоги до матеріально-технічної бази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pPr>
        <w:pStyle w:val="Normal"/>
        <w:widowControl w:val="false"/>
        <w:suppressAutoHyphens w:val="true"/>
        <w:spacing w:lineRule="auto" w:line="240" w:before="0" w:after="0"/>
        <w:ind w:firstLine="567"/>
        <w:jc w:val="both"/>
        <w:rPr/>
      </w:pPr>
      <w:r>
        <w:rPr>
          <w:rFonts w:ascii="Times New Roman" w:hAnsi="Times New Roman"/>
          <w:sz w:val="28"/>
          <w:szCs w:val="28"/>
        </w:rPr>
        <w:t>5.</w:t>
      </w:r>
      <w:r>
        <w:rPr>
          <w:rFonts w:ascii="Times New Roman" w:hAnsi="Times New Roman"/>
          <w:sz w:val="28"/>
          <w:szCs w:val="28"/>
          <w:lang w:val="ru-RU"/>
        </w:rPr>
        <w:t xml:space="preserve">20 </w:t>
      </w:r>
      <w:r>
        <w:rPr>
          <w:rFonts w:ascii="Times New Roman" w:hAnsi="Times New Roman"/>
          <w:sz w:val="28"/>
          <w:szCs w:val="28"/>
        </w:rPr>
        <w:t xml:space="preserve">Порядок, умови та форми набуття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прав на землю визначаються Земельним кодексом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5.</w:t>
      </w:r>
      <w:r>
        <w:rPr>
          <w:rFonts w:ascii="Times New Roman" w:hAnsi="Times New Roman"/>
          <w:sz w:val="28"/>
          <w:szCs w:val="28"/>
          <w:lang w:val="ru-RU"/>
        </w:rPr>
        <w:t xml:space="preserve">21 </w:t>
      </w:r>
      <w:r>
        <w:rPr>
          <w:rFonts w:ascii="Times New Roman" w:hAnsi="Times New Roman"/>
          <w:sz w:val="28"/>
          <w:szCs w:val="28"/>
        </w:rPr>
        <w:t xml:space="preserve">Основні фонди, оборотні кошти та інше майно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не підлягають вилученню, крім випадків, встановлених законом.</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5.22 Об’єкти та майно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пов’язаних із забезпеченням освітнього процесу або обслуговуванням учасників освітнього процесу, з урахуванням визначення органом управління закладу можливості користування нерухомим майном відповідно до законодавства.</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5.23 Усі кошти, отримані від оренди нерухомого майна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використовуються виключно на потреби цього закладу. Також орендаторами компенсуються комунальні витрати закладу освіти на його розрахунковий рахунок.</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5.24 Штатний розпис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розробляється на основі типових штатних нормативів, затверджених центральним органом виконавчої влади у сфері освіти і науки, та затверджується директором закладу за погодженням з органом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5.25 Збитки, завдані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5.26 Засновник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здійснює його фінансування, 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5.27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Забороняється розподіл отриманих доходів (прибутків) закладу або їх частини серед засновників, членів установи, працівників (крім оплати їхньої праці, нарахування єдиного соціального внеску), членів органів управління та інших пов'язаних з ними осіб.</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5.28 У разі припинення діяльності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(у результаті його ліквідації, злиття, поділу, приєднання або перетворення) активи закладу передаються одному або кільком іншим освітнім закладам або зараховуються до доходу міського бюджету.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5.29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має право згідно із законодавством на придбання та оренду необхідного обладнання, інших матеріальних ресурсів, користуватися послугами підприємств, установ, організацій та фізичних осіб.</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t>Майно закладу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ст.81 Закону України «Про освіту».</w:t>
      </w:r>
    </w:p>
    <w:p>
      <w:pPr>
        <w:pStyle w:val="Normal"/>
        <w:widowControl w:val="false"/>
        <w:suppressAutoHyphens w:val="true"/>
        <w:spacing w:lineRule="auto" w:line="240" w:before="0" w:after="0"/>
        <w:ind w:firstLine="567"/>
        <w:jc w:val="both"/>
        <w:rPr/>
      </w:pPr>
      <w:r>
        <w:rPr>
          <w:rFonts w:ascii="Times New Roman" w:hAnsi="Times New Roman"/>
          <w:sz w:val="28"/>
          <w:szCs w:val="28"/>
        </w:rPr>
        <w:t>5.</w:t>
      </w:r>
      <w:r>
        <w:rPr>
          <w:rFonts w:ascii="Times New Roman" w:hAnsi="Times New Roman"/>
          <w:sz w:val="28"/>
          <w:szCs w:val="28"/>
          <w:lang w:val="ru-RU"/>
        </w:rPr>
        <w:t xml:space="preserve">30 </w:t>
      </w:r>
      <w:r>
        <w:rPr>
          <w:rFonts w:ascii="Times New Roman" w:hAnsi="Times New Roman"/>
          <w:sz w:val="28"/>
          <w:szCs w:val="28"/>
        </w:rPr>
        <w:t xml:space="preserve">Звітність про діяльність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ведеться відповідно до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5.31. Контроль за фінансово-господарською діяльністю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 xml:space="preserve">здійснюється відповідними державними органами та органами місцевого самоврядування, органом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VІ. ДІЯЛЬНІСТЬ ЗПО «ЦДЮТ ШЕВЧЕНКІВСЬКОГО РАЙОНУ»</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РАМКАХ МІЖНАРОДНОГО СПІВРОБІТНИЦТВА</w:t>
      </w:r>
    </w:p>
    <w:p>
      <w:pPr>
        <w:pStyle w:val="Normal"/>
        <w:widowControl w:val="false"/>
        <w:suppressAutoHyphens w:val="true"/>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6.1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має право укладати угоди про співробітництво, встановлювати прямі зв'язки із закладами освіти зарубіжних країн, міжнародними організаціями, освітніми асоціаціями, фондами, науковими установами, підприємствами, організаціями, громадськими об'єднаннями інших країн у встановленому законодавством порядку.</w:t>
      </w:r>
    </w:p>
    <w:p>
      <w:pPr>
        <w:pStyle w:val="Normal"/>
        <w:spacing w:lineRule="auto" w:line="240" w:before="0" w:after="0"/>
        <w:ind w:firstLine="567"/>
        <w:jc w:val="both"/>
        <w:rPr/>
      </w:pPr>
      <w:r>
        <w:rPr>
          <w:rFonts w:ascii="Times New Roman" w:hAnsi="Times New Roman"/>
          <w:sz w:val="28"/>
          <w:szCs w:val="28"/>
        </w:rPr>
        <w:t xml:space="preserve">6.2 Участь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у міжнародних програмах, проєктах, здобувачів освіти та педагогічних обмінах здійснюється відповідно до законодавства.</w:t>
      </w:r>
    </w:p>
    <w:p>
      <w:pPr>
        <w:pStyle w:val="Normal"/>
        <w:spacing w:lineRule="auto" w:line="240" w:before="0" w:after="0"/>
        <w:ind w:firstLine="567"/>
        <w:jc w:val="both"/>
        <w:rPr/>
      </w:pPr>
      <w:r>
        <w:rPr>
          <w:rFonts w:ascii="Times New Roman" w:hAnsi="Times New Roman"/>
          <w:sz w:val="28"/>
          <w:szCs w:val="28"/>
        </w:rPr>
        <w:t xml:space="preserve">6.3 Міжнародна академічна мобільність учнів, вихованців, слухачів та педагогічних працівників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реалізується шляхом їх участі у програмах двостороннього та багатостороннього міжнародного обміну учнів, вихованців, слухачів (індивідуально та в складі творчих колективів), педагогічних працівників у рамках освітніх програм, проєктів, участь у міжнародних заходах.</w:t>
      </w:r>
    </w:p>
    <w:p>
      <w:pPr>
        <w:pStyle w:val="Normal"/>
        <w:widowControl w:val="false"/>
        <w:spacing w:lineRule="auto" w:line="240" w:before="0" w:after="0"/>
        <w:contextualSpacing/>
        <w:jc w:val="center"/>
        <w:rPr>
          <w:rFonts w:ascii="Times New Roman" w:hAnsi="Times New Roman"/>
          <w:spacing w:val="-8"/>
          <w:sz w:val="16"/>
          <w:szCs w:val="16"/>
        </w:rPr>
      </w:pPr>
      <w:r>
        <w:rPr>
          <w:rFonts w:ascii="Times New Roman" w:hAnsi="Times New Roman"/>
          <w:spacing w:val="-8"/>
          <w:sz w:val="16"/>
          <w:szCs w:val="16"/>
        </w:rPr>
      </w:r>
    </w:p>
    <w:p>
      <w:pPr>
        <w:pStyle w:val="Normal"/>
        <w:widowControl w:val="false"/>
        <w:spacing w:lineRule="auto" w:line="240" w:before="0" w:after="0"/>
        <w:ind w:firstLine="284"/>
        <w:contextualSpacing/>
        <w:jc w:val="center"/>
        <w:rPr>
          <w:rFonts w:ascii="Times New Roman" w:hAnsi="Times New Roman"/>
          <w:b/>
          <w:b/>
          <w:sz w:val="28"/>
          <w:szCs w:val="28"/>
        </w:rPr>
      </w:pPr>
      <w:r>
        <w:rPr>
          <w:rFonts w:ascii="Times New Roman" w:hAnsi="Times New Roman"/>
          <w:b/>
          <w:sz w:val="28"/>
          <w:szCs w:val="28"/>
        </w:rPr>
        <w:t>VІІ. КОНТРОЛЬ ЗА ДІЯЛЬНІСТЮ</w:t>
      </w:r>
    </w:p>
    <w:p>
      <w:pPr>
        <w:pStyle w:val="Normal"/>
        <w:widowControl w:val="false"/>
        <w:spacing w:lineRule="auto" w:line="240" w:before="0" w:after="0"/>
        <w:ind w:firstLine="284"/>
        <w:contextualSpacing/>
        <w:jc w:val="center"/>
        <w:rPr>
          <w:rFonts w:ascii="Times New Roman" w:hAnsi="Times New Roman"/>
          <w:b/>
          <w:b/>
          <w:sz w:val="28"/>
          <w:szCs w:val="28"/>
        </w:rPr>
      </w:pPr>
      <w:r>
        <w:rPr>
          <w:rFonts w:ascii="Times New Roman" w:hAnsi="Times New Roman"/>
          <w:b/>
          <w:sz w:val="28"/>
          <w:szCs w:val="28"/>
        </w:rPr>
        <w:t>ЗПО «</w:t>
      </w:r>
      <w:r>
        <w:rPr>
          <w:rFonts w:eastAsia="Calibri" w:ascii="Times New Roman" w:hAnsi="Times New Roman"/>
          <w:b/>
          <w:sz w:val="28"/>
          <w:szCs w:val="28"/>
          <w:lang w:eastAsia="ar-SA"/>
        </w:rPr>
        <w:t>ЦДЮТ ШЕВЧЕНКІВСЬКОГО РАЙОНУ</w:t>
      </w:r>
      <w:r>
        <w:rPr>
          <w:rFonts w:ascii="Times New Roman" w:hAnsi="Times New Roman"/>
          <w:b/>
          <w:sz w:val="28"/>
          <w:szCs w:val="28"/>
        </w:rPr>
        <w:t>»</w:t>
      </w:r>
    </w:p>
    <w:p>
      <w:pPr>
        <w:pStyle w:val="Normal"/>
        <w:widowControl w:val="false"/>
        <w:spacing w:lineRule="auto" w:line="240" w:before="0" w:after="0"/>
        <w:contextualSpacing/>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7.1 Державний нагляд (контроль)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визначені законами України «Про освіту», «Про основні засади державного нагляду (контролю) у сфері господарської діяльності».</w:t>
      </w:r>
    </w:p>
    <w:p>
      <w:pPr>
        <w:pStyle w:val="Normal"/>
        <w:widowControl w:val="false"/>
        <w:suppressAutoHyphens w:val="true"/>
        <w:spacing w:lineRule="auto" w:line="240" w:before="0" w:after="0"/>
        <w:ind w:firstLine="567"/>
        <w:jc w:val="both"/>
        <w:rPr/>
      </w:pPr>
      <w:r>
        <w:rPr>
          <w:rFonts w:ascii="Times New Roman" w:hAnsi="Times New Roman"/>
          <w:sz w:val="28"/>
          <w:szCs w:val="28"/>
        </w:rPr>
        <w:t>7.2 Формами державного нагляду є:</w:t>
      </w:r>
    </w:p>
    <w:p>
      <w:pPr>
        <w:pStyle w:val="Normal"/>
        <w:widowControl w:val="false"/>
        <w:suppressAutoHyphens w:val="true"/>
        <w:spacing w:lineRule="auto" w:line="240" w:before="0" w:after="0"/>
        <w:ind w:firstLine="567"/>
        <w:jc w:val="both"/>
        <w:rPr/>
      </w:pPr>
      <w:r>
        <w:rPr>
          <w:rFonts w:ascii="Times New Roman" w:hAnsi="Times New Roman"/>
          <w:sz w:val="28"/>
          <w:szCs w:val="28"/>
        </w:rPr>
        <w:t>7.2.1 плановий  інституційний аудит;</w:t>
      </w:r>
    </w:p>
    <w:p>
      <w:pPr>
        <w:pStyle w:val="Normal"/>
        <w:widowControl w:val="false"/>
        <w:suppressAutoHyphens w:val="true"/>
        <w:spacing w:lineRule="auto" w:line="240" w:before="0" w:after="0"/>
        <w:ind w:firstLine="567"/>
        <w:jc w:val="both"/>
        <w:rPr/>
      </w:pPr>
      <w:r>
        <w:rPr>
          <w:rFonts w:ascii="Times New Roman" w:hAnsi="Times New Roman"/>
          <w:sz w:val="28"/>
          <w:szCs w:val="28"/>
        </w:rPr>
        <w:t>7.2.2 позапланова перевірка.</w:t>
      </w:r>
    </w:p>
    <w:p>
      <w:pPr>
        <w:pStyle w:val="Normal"/>
        <w:widowControl w:val="false"/>
        <w:suppressAutoHyphens w:val="true"/>
        <w:spacing w:lineRule="auto" w:line="240" w:before="0" w:after="0"/>
        <w:ind w:firstLine="567"/>
        <w:jc w:val="both"/>
        <w:rPr/>
      </w:pPr>
      <w:r>
        <w:rPr>
          <w:rFonts w:ascii="Times New Roman" w:hAnsi="Times New Roman"/>
          <w:sz w:val="28"/>
          <w:szCs w:val="28"/>
        </w:rPr>
        <w:t>7.3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законів України «Про освіту», «Про основні засади державного нагляду (контролю) у сфері господарської діяльності», згідно з порядками, затвердженими центральним органом виконавчої влади у сфері освіти і науки.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7.4 Орган управління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7.4.1 Здійснює контроль за:</w:t>
      </w:r>
    </w:p>
    <w:p>
      <w:pPr>
        <w:pStyle w:val="Normal"/>
        <w:widowControl w:val="false"/>
        <w:suppressAutoHyphens w:val="true"/>
        <w:spacing w:lineRule="auto" w:line="240" w:before="0" w:after="0"/>
        <w:ind w:firstLine="567"/>
        <w:jc w:val="both"/>
        <w:rPr/>
      </w:pPr>
      <w:r>
        <w:rPr>
          <w:rFonts w:ascii="Times New Roman" w:hAnsi="Times New Roman"/>
          <w:sz w:val="28"/>
          <w:szCs w:val="28"/>
        </w:rPr>
        <w:t>а)</w:t>
      </w:r>
      <w:r>
        <w:rPr>
          <w:rFonts w:ascii="Times New Roman" w:hAnsi="Times New Roman"/>
          <w:sz w:val="28"/>
          <w:szCs w:val="28"/>
          <w:lang w:eastAsia="ar-SA"/>
        </w:rPr>
        <w:t xml:space="preserve"> </w:t>
      </w:r>
      <w:r>
        <w:rPr>
          <w:rFonts w:ascii="Times New Roman" w:hAnsi="Times New Roman"/>
          <w:sz w:val="28"/>
          <w:szCs w:val="28"/>
        </w:rPr>
        <w:t>фінансово-господарською діяльністю закладу освіти;</w:t>
      </w:r>
    </w:p>
    <w:p>
      <w:pPr>
        <w:pStyle w:val="Normal"/>
        <w:widowControl w:val="false"/>
        <w:suppressAutoHyphens w:val="true"/>
        <w:spacing w:lineRule="auto" w:line="240" w:before="0" w:after="0"/>
        <w:ind w:firstLine="567"/>
        <w:jc w:val="both"/>
        <w:rPr/>
      </w:pPr>
      <w:r>
        <w:rPr>
          <w:rFonts w:ascii="Times New Roman" w:hAnsi="Times New Roman"/>
          <w:sz w:val="28"/>
          <w:szCs w:val="28"/>
        </w:rPr>
        <w:t>б)</w:t>
      </w:r>
      <w:r>
        <w:rPr>
          <w:rFonts w:ascii="Times New Roman" w:hAnsi="Times New Roman"/>
          <w:sz w:val="28"/>
          <w:szCs w:val="28"/>
          <w:lang w:eastAsia="ar-SA"/>
        </w:rPr>
        <w:t xml:space="preserve"> </w:t>
      </w:r>
      <w:r>
        <w:rPr>
          <w:rFonts w:ascii="Times New Roman" w:hAnsi="Times New Roman"/>
          <w:sz w:val="28"/>
          <w:szCs w:val="28"/>
        </w:rPr>
        <w:t xml:space="preserve">використанням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публічних коштів, ведення належного обліку благодійної (гуманітарної) допомоги; виконанням закладом освіти зобов’язань з оприлюднення кошторису і фінансового звіту про надходження та використання всіх отриманих коштів, інформацію про перелік товарів, робіт і послуг, отриманих як благодійна допомога, а також про кошти, отримані з інших джерел, не заборонених законодавством;</w:t>
      </w:r>
    </w:p>
    <w:p>
      <w:pPr>
        <w:pStyle w:val="Normal"/>
        <w:widowControl w:val="false"/>
        <w:suppressAutoHyphens w:val="true"/>
        <w:spacing w:lineRule="auto" w:line="240" w:before="0" w:after="0"/>
        <w:ind w:firstLine="567"/>
        <w:jc w:val="both"/>
        <w:rPr/>
      </w:pPr>
      <w:r>
        <w:rPr>
          <w:rFonts w:ascii="Times New Roman" w:hAnsi="Times New Roman"/>
          <w:sz w:val="28"/>
          <w:szCs w:val="28"/>
        </w:rPr>
        <w:t>в)</w:t>
      </w:r>
      <w:r>
        <w:rPr>
          <w:rFonts w:ascii="Times New Roman" w:hAnsi="Times New Roman"/>
          <w:sz w:val="28"/>
          <w:szCs w:val="28"/>
          <w:lang w:eastAsia="ar-SA"/>
        </w:rPr>
        <w:t xml:space="preserve"> </w:t>
      </w:r>
      <w:r>
        <w:rPr>
          <w:rFonts w:ascii="Times New Roman" w:hAnsi="Times New Roman"/>
          <w:sz w:val="28"/>
          <w:szCs w:val="28"/>
        </w:rPr>
        <w:t xml:space="preserve">дотриманням установчих документів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г)</w:t>
      </w:r>
      <w:r>
        <w:rPr>
          <w:rFonts w:ascii="Times New Roman" w:hAnsi="Times New Roman"/>
          <w:sz w:val="28"/>
          <w:szCs w:val="28"/>
          <w:lang w:eastAsia="ar-SA"/>
        </w:rPr>
        <w:t xml:space="preserve"> </w:t>
      </w:r>
      <w:r>
        <w:rPr>
          <w:rFonts w:ascii="Times New Roman" w:hAnsi="Times New Roman"/>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Normal"/>
        <w:widowControl w:val="false"/>
        <w:suppressAutoHyphens w:val="true"/>
        <w:spacing w:lineRule="auto" w:line="240" w:before="0" w:after="0"/>
        <w:ind w:firstLine="567"/>
        <w:jc w:val="both"/>
        <w:rPr/>
      </w:pPr>
      <w:r>
        <w:rPr>
          <w:rFonts w:ascii="Times New Roman" w:hAnsi="Times New Roman"/>
          <w:sz w:val="28"/>
          <w:szCs w:val="28"/>
        </w:rPr>
        <w:t>д)</w:t>
      </w:r>
      <w:r>
        <w:rPr>
          <w:rFonts w:ascii="Times New Roman" w:hAnsi="Times New Roman"/>
          <w:sz w:val="28"/>
          <w:szCs w:val="28"/>
          <w:lang w:eastAsia="ar-SA"/>
        </w:rPr>
        <w:t xml:space="preserve"> </w:t>
      </w:r>
      <w:r>
        <w:rPr>
          <w:rFonts w:ascii="Times New Roman" w:hAnsi="Times New Roman"/>
          <w:sz w:val="28"/>
          <w:szCs w:val="28"/>
        </w:rPr>
        <w:t>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w:t>
      </w:r>
    </w:p>
    <w:p>
      <w:pPr>
        <w:pStyle w:val="Normal"/>
        <w:widowControl w:val="false"/>
        <w:suppressAutoHyphens w:val="true"/>
        <w:spacing w:lineRule="auto" w:line="240" w:before="0" w:after="0"/>
        <w:ind w:firstLine="567"/>
        <w:jc w:val="both"/>
        <w:rPr/>
      </w:pPr>
      <w:r>
        <w:rPr>
          <w:rFonts w:ascii="Times New Roman" w:hAnsi="Times New Roman"/>
          <w:sz w:val="28"/>
          <w:szCs w:val="28"/>
        </w:rPr>
        <w:t>е)</w:t>
      </w:r>
      <w:r>
        <w:rPr>
          <w:rFonts w:ascii="Times New Roman" w:hAnsi="Times New Roman"/>
          <w:sz w:val="28"/>
          <w:szCs w:val="28"/>
          <w:lang w:eastAsia="ar-SA"/>
        </w:rPr>
        <w:t xml:space="preserve"> </w:t>
      </w:r>
      <w:r>
        <w:rPr>
          <w:rFonts w:ascii="Times New Roman" w:hAnsi="Times New Roman"/>
          <w:sz w:val="28"/>
          <w:szCs w:val="28"/>
        </w:rPr>
        <w:t>ефективністю використання і збереження закріпленого за закладом освіти комунального майна;</w:t>
      </w:r>
    </w:p>
    <w:p>
      <w:pPr>
        <w:pStyle w:val="Normal"/>
        <w:widowControl w:val="false"/>
        <w:suppressAutoHyphens w:val="true"/>
        <w:spacing w:lineRule="auto" w:line="240" w:before="0" w:after="0"/>
        <w:ind w:firstLine="567"/>
        <w:jc w:val="both"/>
        <w:rPr/>
      </w:pPr>
      <w:r>
        <w:rPr>
          <w:rFonts w:ascii="Times New Roman" w:hAnsi="Times New Roman"/>
          <w:sz w:val="28"/>
          <w:szCs w:val="28"/>
        </w:rPr>
        <w:t>є)</w:t>
      </w:r>
      <w:r>
        <w:rPr>
          <w:rFonts w:ascii="Times New Roman" w:hAnsi="Times New Roman"/>
          <w:sz w:val="28"/>
          <w:szCs w:val="28"/>
          <w:lang w:eastAsia="ar-SA"/>
        </w:rPr>
        <w:t xml:space="preserve"> </w:t>
      </w:r>
      <w:r>
        <w:rPr>
          <w:rFonts w:ascii="Times New Roman" w:hAnsi="Times New Roman"/>
          <w:sz w:val="28"/>
          <w:szCs w:val="28"/>
        </w:rPr>
        <w:t xml:space="preserve">виконанням плану заходів, спрямованих на запобігання та протидію булінгу (цькуванню)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ж) додержанням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правил з охорони праці та безпеки життєдіяльності, протипожежної безпеки і санітарного режиму;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7.4.2 виконує функції головного розпорядника бюджетних коштів відповідно до бюджетного законодавства. Організовує та проводить внутрішній контроль та внутрішній аудит у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w:t>
      </w:r>
    </w:p>
    <w:p>
      <w:pPr>
        <w:pStyle w:val="Normal"/>
        <w:widowControl w:val="false"/>
        <w:suppressAutoHyphens w:val="true"/>
        <w:spacing w:lineRule="auto" w:line="240" w:before="0" w:after="0"/>
        <w:ind w:firstLine="567"/>
        <w:jc w:val="both"/>
        <w:rPr/>
      </w:pPr>
      <w:r>
        <w:rPr>
          <w:rFonts w:ascii="Times New Roman" w:hAnsi="Times New Roman"/>
          <w:sz w:val="28"/>
          <w:szCs w:val="28"/>
        </w:rPr>
        <w:t>7.4.3 здійснює інші контрольні функції відповідно до чинного законодавства України, рішень засновника.</w:t>
      </w:r>
    </w:p>
    <w:p>
      <w:pPr>
        <w:pStyle w:val="Normal"/>
        <w:widowControl w:val="false"/>
        <w:suppressAutoHyphens w:val="true"/>
        <w:spacing w:lineRule="auto" w:line="240" w:before="0" w:after="0"/>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ind w:firstLine="284"/>
        <w:contextualSpacing/>
        <w:jc w:val="center"/>
        <w:rPr>
          <w:rFonts w:ascii="Times New Roman" w:hAnsi="Times New Roman"/>
          <w:b/>
          <w:b/>
          <w:sz w:val="28"/>
          <w:szCs w:val="28"/>
        </w:rPr>
      </w:pPr>
      <w:r>
        <w:rPr>
          <w:rFonts w:ascii="Times New Roman" w:hAnsi="Times New Roman"/>
          <w:b/>
          <w:sz w:val="28"/>
          <w:szCs w:val="28"/>
        </w:rPr>
        <w:t xml:space="preserve">VIII. ПРИПИНЕННЯ ДІЯЛЬНОСТІ </w:t>
      </w:r>
    </w:p>
    <w:p>
      <w:pPr>
        <w:pStyle w:val="Normal"/>
        <w:widowControl w:val="false"/>
        <w:spacing w:lineRule="auto" w:line="240" w:before="0" w:after="0"/>
        <w:ind w:firstLine="284"/>
        <w:contextualSpacing/>
        <w:jc w:val="center"/>
        <w:rPr>
          <w:rFonts w:ascii="Times New Roman" w:hAnsi="Times New Roman"/>
          <w:b/>
          <w:b/>
          <w:sz w:val="28"/>
          <w:szCs w:val="28"/>
        </w:rPr>
      </w:pPr>
      <w:r>
        <w:rPr>
          <w:rFonts w:ascii="Times New Roman" w:hAnsi="Times New Roman"/>
          <w:b/>
          <w:sz w:val="28"/>
          <w:szCs w:val="28"/>
          <w:lang w:eastAsia="ar-SA"/>
        </w:rPr>
        <w:t>ЗПО «</w:t>
      </w:r>
      <w:r>
        <w:rPr>
          <w:rFonts w:eastAsia="Calibri" w:ascii="Times New Roman" w:hAnsi="Times New Roman"/>
          <w:b/>
          <w:sz w:val="28"/>
          <w:szCs w:val="28"/>
          <w:lang w:eastAsia="ar-SA"/>
        </w:rPr>
        <w:t>ЦДЮТ ШЕВЧЕНКІВСЬКОГО РАЙОНУ</w:t>
      </w:r>
      <w:r>
        <w:rPr>
          <w:rFonts w:ascii="Times New Roman" w:hAnsi="Times New Roman"/>
          <w:b/>
          <w:sz w:val="28"/>
          <w:szCs w:val="28"/>
          <w:lang w:eastAsia="ar-SA"/>
        </w:rPr>
        <w:t>»</w:t>
      </w:r>
    </w:p>
    <w:p>
      <w:pPr>
        <w:pStyle w:val="Normal"/>
        <w:widowControl w:val="false"/>
        <w:spacing w:lineRule="auto" w:line="240" w:before="0" w:after="0"/>
        <w:contextualSpacing/>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8.1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xml:space="preserve"> припиняє свою діяльність шляхом реорганізації (злиття, приєднання, поділ, перетворення) або ліквідації - за рішенням засновника (Запорізька міська рада), а у випадках, передбачених чинним законодавством України – за рішенням суду.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8.2 Реорганізація або ліквідація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здійснюється виключно відповідно до вимог діючого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8.3 У разі реорганізації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вся сукупність прав та обов’язків переходить до його правонаступників відповідно до чинного законодавства.</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8.4 Ліквідація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 xml:space="preserve">» </w:t>
      </w:r>
      <w:r>
        <w:rPr>
          <w:rFonts w:ascii="Times New Roman" w:hAnsi="Times New Roman"/>
          <w:sz w:val="28"/>
          <w:szCs w:val="28"/>
        </w:rPr>
        <w:t>здійснюється ліквідаційною комісією, яка утворюється засновником або за рішенням суду.</w:t>
      </w:r>
    </w:p>
    <w:p>
      <w:pPr>
        <w:pStyle w:val="Normal"/>
        <w:widowControl w:val="false"/>
        <w:suppressAutoHyphens w:val="true"/>
        <w:spacing w:lineRule="auto" w:line="240" w:before="0" w:after="0"/>
        <w:ind w:firstLine="567"/>
        <w:jc w:val="both"/>
        <w:rPr/>
      </w:pPr>
      <w:r>
        <w:rPr>
          <w:rFonts w:ascii="Times New Roman" w:hAnsi="Times New Roman"/>
          <w:sz w:val="28"/>
          <w:szCs w:val="28"/>
        </w:rPr>
        <w:t xml:space="preserve">8.5 Ліквідаційна комісія оцінює наявне майно </w:t>
      </w:r>
      <w:r>
        <w:rPr>
          <w:rFonts w:ascii="Times New Roman" w:hAnsi="Times New Roman"/>
          <w:sz w:val="28"/>
          <w:szCs w:val="28"/>
          <w:lang w:eastAsia="ar-SA"/>
        </w:rPr>
        <w:t>ЗПО «</w:t>
      </w:r>
      <w:r>
        <w:rPr>
          <w:rFonts w:eastAsia="Calibri" w:ascii="Times New Roman" w:hAnsi="Times New Roman"/>
          <w:sz w:val="28"/>
          <w:szCs w:val="28"/>
          <w:lang w:eastAsia="ar-SA"/>
        </w:rPr>
        <w:t>ЦДЮТ Шевченківського району</w:t>
      </w:r>
      <w:r>
        <w:rPr>
          <w:rFonts w:ascii="Times New Roman" w:hAnsi="Times New Roman"/>
          <w:sz w:val="28"/>
          <w:szCs w:val="28"/>
          <w:lang w:eastAsia="ar-SA"/>
        </w:rPr>
        <w:t>»</w:t>
      </w:r>
      <w:r>
        <w:rPr>
          <w:rFonts w:ascii="Times New Roman" w:hAnsi="Times New Roman"/>
          <w:sz w:val="28"/>
          <w:szCs w:val="28"/>
        </w:rPr>
        <w:t>, виявляє його дебіторів і кредиторів й розраховується з ними, складає ліквідаційний баланс і представляє його засновнику.</w:t>
      </w:r>
    </w:p>
    <w:p>
      <w:pPr>
        <w:pStyle w:val="Normal"/>
        <w:widowControl w:val="false"/>
        <w:spacing w:lineRule="auto" w:line="240" w:before="0" w:after="0"/>
        <w:contextualSpacing/>
        <w:jc w:val="center"/>
        <w:rPr>
          <w:rFonts w:ascii="Times New Roman" w:hAnsi="Times New Roman"/>
          <w:sz w:val="16"/>
          <w:szCs w:val="16"/>
        </w:rPr>
      </w:pPr>
      <w:r>
        <w:rPr>
          <w:rFonts w:ascii="Times New Roman" w:hAnsi="Times New Roman"/>
          <w:sz w:val="16"/>
          <w:szCs w:val="16"/>
        </w:rPr>
      </w:r>
    </w:p>
    <w:p>
      <w:pPr>
        <w:pStyle w:val="Normal"/>
        <w:widowControl w:val="false"/>
        <w:spacing w:lineRule="auto" w:line="240" w:before="0" w:after="0"/>
        <w:ind w:firstLine="284"/>
        <w:contextualSpacing/>
        <w:jc w:val="center"/>
        <w:rPr>
          <w:rFonts w:ascii="Times New Roman" w:hAnsi="Times New Roman"/>
          <w:b/>
          <w:b/>
          <w:sz w:val="28"/>
          <w:szCs w:val="28"/>
        </w:rPr>
      </w:pPr>
      <w:r>
        <w:rPr>
          <w:rFonts w:ascii="Times New Roman" w:hAnsi="Times New Roman"/>
          <w:b/>
          <w:sz w:val="28"/>
          <w:szCs w:val="28"/>
        </w:rPr>
        <w:t>ІX. ЗАКЛЮЧНІ ПОЛОЖЕННЯ</w:t>
      </w:r>
    </w:p>
    <w:p>
      <w:pPr>
        <w:pStyle w:val="Normal"/>
        <w:widowControl w:val="false"/>
        <w:spacing w:lineRule="auto" w:line="240" w:before="0" w:after="0"/>
        <w:contextualSpacing/>
        <w:jc w:val="center"/>
        <w:rPr>
          <w:rFonts w:ascii="Times New Roman" w:hAnsi="Times New Roman"/>
          <w:sz w:val="16"/>
          <w:szCs w:val="16"/>
        </w:rPr>
      </w:pPr>
      <w:r>
        <w:rPr>
          <w:rFonts w:ascii="Times New Roman" w:hAnsi="Times New Roman"/>
          <w:sz w:val="16"/>
          <w:szCs w:val="16"/>
        </w:rPr>
      </w:r>
    </w:p>
    <w:p>
      <w:pPr>
        <w:pStyle w:val="Normal"/>
        <w:widowControl w:val="false"/>
        <w:suppressAutoHyphens w:val="true"/>
        <w:spacing w:lineRule="auto" w:line="240" w:before="0" w:after="0"/>
        <w:ind w:firstLine="567"/>
        <w:jc w:val="both"/>
        <w:rPr/>
      </w:pPr>
      <w:r>
        <w:rPr>
          <w:rFonts w:ascii="Times New Roman" w:hAnsi="Times New Roman"/>
          <w:sz w:val="28"/>
          <w:szCs w:val="28"/>
        </w:rPr>
        <w:t>9.1 Цей Статут набирає чинності з дати його державної реєстрації відповідно до чинного законодавства України.</w:t>
      </w:r>
    </w:p>
    <w:p>
      <w:pPr>
        <w:pStyle w:val="Normal"/>
        <w:widowControl w:val="false"/>
        <w:suppressAutoHyphens w:val="true"/>
        <w:spacing w:lineRule="auto" w:line="240" w:before="0" w:after="0"/>
        <w:ind w:firstLine="567"/>
        <w:jc w:val="both"/>
        <w:rPr/>
      </w:pPr>
      <w:r>
        <w:rPr>
          <w:rFonts w:ascii="Times New Roman" w:hAnsi="Times New Roman"/>
          <w:sz w:val="28"/>
          <w:szCs w:val="28"/>
        </w:rPr>
        <w:t>9.2 Зміни та доповнення до Статуту вносяться, погоджуються, затверджуються і реєструються у встановленому чинним законодавством України порядку.</w:t>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Директор департаменту освіти і науки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Запорізької міської ради                                                  Юлія ПОГРЕБНЯК</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rPr/>
      </w:pPr>
      <w:r>
        <w:rPr/>
      </w:r>
    </w:p>
    <w:p>
      <w:pPr>
        <w:pStyle w:val="Normal"/>
        <w:widowControl/>
        <w:bidi w:val="0"/>
        <w:spacing w:lineRule="auto" w:line="276" w:before="0" w:after="200"/>
        <w:jc w:val="left"/>
        <w:rPr/>
      </w:pPr>
      <w:r>
        <w:rPr/>
      </w:r>
    </w:p>
    <w:sectPr>
      <w:headerReference w:type="default" r:id="rId4"/>
      <w:headerReference w:type="first" r:id="rId5"/>
      <w:type w:val="nextPage"/>
      <w:pgSz w:w="11906" w:h="16838"/>
      <w:pgMar w:left="1701" w:right="850" w:header="708"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Arial">
    <w:charset w:val="ee"/>
    <w:family w:val="roman"/>
    <w:pitch w:val="variable"/>
  </w:font>
  <w:font w:name="Liberation Mono">
    <w:altName w:val="Courier New"/>
    <w:charset w:val="ee"/>
    <w:family w:val="roman"/>
    <w:pitch w:val="variable"/>
  </w:font>
  <w:font w:name="Antiqua">
    <w:charset w:val="ee"/>
    <w:family w:val="roman"/>
    <w:pitch w:val="variable"/>
  </w:font>
  <w:font w:name="TimesNewRomanPSMT">
    <w:charset w:val="ee"/>
    <w:family w:val="roman"/>
    <w:pitch w:val="variable"/>
  </w:font>
  <w:font w:name="Consola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83952338"/>
    </w:sdtPr>
    <w:sdtContent>
      <w:p>
        <w:pPr>
          <w:pStyle w:val="Style23"/>
          <w:jc w:val="center"/>
          <w:rPr/>
        </w:pPr>
        <w:r>
          <w:rPr>
            <w:lang w:val="ru-RU"/>
          </w:rPr>
          <w:fldChar w:fldCharType="begin"/>
        </w:r>
        <w:r>
          <w:rPr/>
          <w:instrText> PAGE </w:instrText>
        </w:r>
        <w:r>
          <w:rPr/>
          <w:fldChar w:fldCharType="separate"/>
        </w:r>
        <w:r>
          <w:rPr/>
          <w:t>32</w:t>
        </w:r>
        <w:r>
          <w:rPr/>
          <w:fldChar w:fldCharType="end"/>
        </w:r>
      </w:p>
    </w:sdtContent>
  </w:sdt>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95"/>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3a8a"/>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13a8a"/>
    <w:rPr>
      <w:rFonts w:ascii="Calibri" w:hAnsi="Calibri" w:eastAsia="Times New Roman" w:cs="Times New Roman"/>
      <w:lang w:val="uk-UA" w:eastAsia="uk-UA"/>
    </w:rPr>
  </w:style>
  <w:style w:type="character" w:styleId="Style15">
    <w:name w:val="Гіперпосилання"/>
    <w:uiPriority w:val="99"/>
    <w:rsid w:val="00313a8a"/>
    <w:rPr>
      <w:color w:val="0000FF"/>
      <w:u w:val="single"/>
    </w:rPr>
  </w:style>
  <w:style w:type="character" w:styleId="Rvts46" w:customStyle="1">
    <w:name w:val="rvts46"/>
    <w:basedOn w:val="DefaultParagraphFont"/>
    <w:qFormat/>
    <w:rsid w:val="00313a8a"/>
    <w:rPr/>
  </w:style>
  <w:style w:type="character" w:styleId="Style16" w:customStyle="1">
    <w:name w:val="Основной текст Знак"/>
    <w:basedOn w:val="DefaultParagraphFont"/>
    <w:link w:val="a6"/>
    <w:qFormat/>
    <w:rsid w:val="00313a8a"/>
    <w:rPr>
      <w:rFonts w:ascii="Times New Roman" w:hAnsi="Times New Roman" w:eastAsia="Times New Roman" w:cs="Times New Roman"/>
      <w:sz w:val="28"/>
      <w:szCs w:val="20"/>
      <w:lang w:eastAsia="ar-SA"/>
    </w:rPr>
  </w:style>
  <w:style w:type="character" w:styleId="Style17" w:customStyle="1">
    <w:name w:val="Нижний колонтитул Знак"/>
    <w:basedOn w:val="DefaultParagraphFont"/>
    <w:link w:val="a8"/>
    <w:uiPriority w:val="99"/>
    <w:qFormat/>
    <w:rsid w:val="00313a8a"/>
    <w:rPr>
      <w:rFonts w:ascii="Calibri" w:hAnsi="Calibri" w:eastAsia="Times New Roman" w:cs="Times New Roman"/>
      <w:lang w:val="uk-UA" w:eastAsia="uk-UA"/>
    </w:rPr>
  </w:style>
  <w:style w:type="character" w:styleId="Rvts0" w:customStyle="1">
    <w:name w:val="rvts0"/>
    <w:qFormat/>
    <w:rsid w:val="00313a8a"/>
    <w:rPr/>
  </w:style>
  <w:style w:type="character" w:styleId="Strong">
    <w:name w:val="Strong"/>
    <w:uiPriority w:val="22"/>
    <w:qFormat/>
    <w:rsid w:val="00313a8a"/>
    <w:rPr>
      <w:rFonts w:cs="Times New Roman"/>
      <w:b/>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Courier New"/>
    </w:rPr>
  </w:style>
  <w:style w:type="character" w:styleId="ListLabel28">
    <w:name w:val="ListLabel 28"/>
    <w:qFormat/>
    <w:rPr>
      <w:rFonts w:eastAsia="Courier New"/>
    </w:rPr>
  </w:style>
  <w:style w:type="character" w:styleId="ListLabel29">
    <w:name w:val="ListLabel 29"/>
    <w:qFormat/>
    <w:rPr>
      <w:rFonts w:eastAsia="Courier New"/>
    </w:rPr>
  </w:style>
  <w:style w:type="character" w:styleId="ListLabel30">
    <w:name w:val="ListLabel 30"/>
    <w:qFormat/>
    <w:rPr>
      <w:rFonts w:eastAsia="Courier New"/>
    </w:rPr>
  </w:style>
  <w:style w:type="character" w:styleId="ListLabel31">
    <w:name w:val="ListLabel 31"/>
    <w:qFormat/>
    <w:rPr>
      <w:rFonts w:eastAsia="Courier New"/>
    </w:rPr>
  </w:style>
  <w:style w:type="character" w:styleId="ListLabel32">
    <w:name w:val="ListLabel 32"/>
    <w:qFormat/>
    <w:rPr>
      <w:rFonts w:eastAsia="Courier New"/>
    </w:rPr>
  </w:style>
  <w:style w:type="character" w:styleId="ListLabel33">
    <w:name w:val="ListLabel 33"/>
    <w:qFormat/>
    <w:rPr>
      <w:rFonts w:eastAsia="Courier New"/>
    </w:rPr>
  </w:style>
  <w:style w:type="character" w:styleId="ListLabel34">
    <w:name w:val="ListLabel 34"/>
    <w:qFormat/>
    <w:rPr>
      <w:rFonts w:eastAsia="Courier New"/>
    </w:rPr>
  </w:style>
  <w:style w:type="character" w:styleId="ListLabel35">
    <w:name w:val="ListLabel 35"/>
    <w:qFormat/>
    <w:rPr>
      <w:rFonts w:eastAsia="Courier New"/>
    </w:rPr>
  </w:style>
  <w:style w:type="character" w:styleId="ListLabel36">
    <w:name w:val="ListLabel 36"/>
    <w:qFormat/>
    <w:rPr>
      <w:rFonts w:eastAsia="Courier New"/>
    </w:rPr>
  </w:style>
  <w:style w:type="character" w:styleId="ListLabel37">
    <w:name w:val="ListLabel 37"/>
    <w:qFormat/>
    <w:rPr>
      <w:rFonts w:eastAsia="Courier New"/>
    </w:rPr>
  </w:style>
  <w:style w:type="character" w:styleId="ListLabel38">
    <w:name w:val="ListLabel 38"/>
    <w:qFormat/>
    <w:rPr>
      <w:rFonts w:eastAsia="Courier New"/>
    </w:rPr>
  </w:style>
  <w:style w:type="character" w:styleId="ListLabel39">
    <w:name w:val="ListLabel 39"/>
    <w:qFormat/>
    <w:rPr>
      <w:rFonts w:eastAsia="Courier New"/>
    </w:rPr>
  </w:style>
  <w:style w:type="character" w:styleId="ListLabel40">
    <w:name w:val="ListLabel 40"/>
    <w:qFormat/>
    <w:rPr>
      <w:rFonts w:eastAsia="Courier New"/>
    </w:rPr>
  </w:style>
  <w:style w:type="character" w:styleId="ListLabel41">
    <w:name w:val="ListLabel 41"/>
    <w:qFormat/>
    <w:rPr>
      <w:rFonts w:eastAsia="Courier New"/>
    </w:rPr>
  </w:style>
  <w:style w:type="character" w:styleId="ListLabel42">
    <w:name w:val="ListLabel 42"/>
    <w:qFormat/>
    <w:rPr>
      <w:rFonts w:eastAsia="Courier New"/>
    </w:rPr>
  </w:style>
  <w:style w:type="character" w:styleId="ListLabel43">
    <w:name w:val="ListLabel 43"/>
    <w:qFormat/>
    <w:rPr>
      <w:rFonts w:eastAsia="Courier New"/>
    </w:rPr>
  </w:style>
  <w:style w:type="character" w:styleId="ListLabel44">
    <w:name w:val="ListLabel 44"/>
    <w:qFormat/>
    <w:rPr>
      <w:rFonts w:eastAsia="Courier New"/>
    </w:rPr>
  </w:style>
  <w:style w:type="character" w:styleId="ListLabel45">
    <w:name w:val="ListLabel 45"/>
    <w:qFormat/>
    <w:rPr>
      <w:rFonts w:ascii="Times New Roman" w:hAnsi="Times New Roman"/>
      <w:color w:val="auto"/>
      <w:sz w:val="28"/>
      <w:szCs w:val="28"/>
      <w:u w:val="none"/>
    </w:rPr>
  </w:style>
  <w:style w:type="paragraph" w:styleId="Style18">
    <w:name w:val="Заголовок"/>
    <w:basedOn w:val="Normal"/>
    <w:next w:val="Style19"/>
    <w:qFormat/>
    <w:pPr>
      <w:keepNext w:val="true"/>
      <w:spacing w:before="240" w:after="120"/>
    </w:pPr>
    <w:rPr>
      <w:rFonts w:ascii="Arial" w:hAnsi="Arial" w:eastAsia="Microsoft YaHei" w:cs="Arial"/>
      <w:sz w:val="28"/>
      <w:szCs w:val="28"/>
    </w:rPr>
  </w:style>
  <w:style w:type="paragraph" w:styleId="Style19">
    <w:name w:val="Body Text"/>
    <w:basedOn w:val="Normal"/>
    <w:link w:val="a7"/>
    <w:rsid w:val="00313a8a"/>
    <w:pPr>
      <w:suppressAutoHyphens w:val="true"/>
      <w:spacing w:lineRule="auto" w:line="360" w:before="0" w:after="0"/>
      <w:jc w:val="both"/>
    </w:pPr>
    <w:rPr>
      <w:rFonts w:ascii="Times New Roman" w:hAnsi="Times New Roman"/>
      <w:sz w:val="28"/>
      <w:szCs w:val="20"/>
      <w:lang w:eastAsia="ar-SA"/>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FR1" w:customStyle="1">
    <w:name w:val="FR1"/>
    <w:qFormat/>
    <w:rsid w:val="00313a8a"/>
    <w:pPr>
      <w:widowControl w:val="false"/>
      <w:bidi w:val="0"/>
      <w:spacing w:lineRule="auto" w:line="240" w:before="40" w:after="0"/>
      <w:jc w:val="right"/>
    </w:pPr>
    <w:rPr>
      <w:rFonts w:ascii="Arial" w:hAnsi="Arial" w:eastAsia="Times New Roman" w:cs="Arial"/>
      <w:i/>
      <w:iCs/>
      <w:color w:val="auto"/>
      <w:kern w:val="0"/>
      <w:sz w:val="22"/>
      <w:szCs w:val="22"/>
      <w:lang w:val="uk-UA" w:eastAsia="ru-RU" w:bidi="ar-SA"/>
    </w:rPr>
  </w:style>
  <w:style w:type="paragraph" w:styleId="1" w:customStyle="1">
    <w:name w:val="Абзац списка1"/>
    <w:basedOn w:val="Normal"/>
    <w:qFormat/>
    <w:rsid w:val="00313a8a"/>
    <w:pPr>
      <w:spacing w:before="0" w:after="200"/>
      <w:ind w:left="720" w:hanging="0"/>
      <w:contextualSpacing/>
    </w:pPr>
    <w:rPr/>
  </w:style>
  <w:style w:type="paragraph" w:styleId="Style23">
    <w:name w:val="Header"/>
    <w:basedOn w:val="Normal"/>
    <w:link w:val="a4"/>
    <w:uiPriority w:val="99"/>
    <w:rsid w:val="00313a8a"/>
    <w:pPr>
      <w:tabs>
        <w:tab w:val="clear" w:pos="708"/>
        <w:tab w:val="center" w:pos="4819" w:leader="none"/>
        <w:tab w:val="right" w:pos="9639" w:leader="none"/>
      </w:tabs>
      <w:spacing w:lineRule="auto" w:line="240" w:before="0" w:after="0"/>
    </w:pPr>
    <w:rPr/>
  </w:style>
  <w:style w:type="paragraph" w:styleId="Rvps2" w:customStyle="1">
    <w:name w:val="rvps2"/>
    <w:basedOn w:val="Normal"/>
    <w:qFormat/>
    <w:rsid w:val="00313a8a"/>
    <w:pPr>
      <w:spacing w:lineRule="auto" w:line="240" w:beforeAutospacing="1" w:afterAutospacing="1"/>
    </w:pPr>
    <w:rPr>
      <w:rFonts w:ascii="Times New Roman" w:hAnsi="Times New Roman"/>
      <w:sz w:val="24"/>
      <w:szCs w:val="24"/>
      <w:lang w:val="ru-RU" w:eastAsia="ru-RU"/>
    </w:rPr>
  </w:style>
  <w:style w:type="paragraph" w:styleId="Style24" w:customStyle="1">
    <w:name w:val="Текст у вказаному форматі"/>
    <w:basedOn w:val="Normal"/>
    <w:qFormat/>
    <w:rsid w:val="00313a8a"/>
    <w:pPr>
      <w:widowControl w:val="false"/>
      <w:suppressAutoHyphens w:val="true"/>
      <w:spacing w:lineRule="auto" w:line="240" w:before="0" w:after="0"/>
    </w:pPr>
    <w:rPr>
      <w:rFonts w:ascii="Liberation Mono" w:hAnsi="Liberation Mono" w:eastAsia="Liberation Mono" w:cs="Liberation Mono"/>
      <w:sz w:val="20"/>
      <w:szCs w:val="20"/>
      <w:lang w:val="en-US" w:eastAsia="zh-CN" w:bidi="hi-IN"/>
    </w:rPr>
  </w:style>
  <w:style w:type="paragraph" w:styleId="Style25">
    <w:name w:val="Footer"/>
    <w:basedOn w:val="Normal"/>
    <w:link w:val="a9"/>
    <w:uiPriority w:val="99"/>
    <w:rsid w:val="00313a8a"/>
    <w:pPr>
      <w:tabs>
        <w:tab w:val="clear" w:pos="708"/>
        <w:tab w:val="center" w:pos="4677" w:leader="none"/>
        <w:tab w:val="right" w:pos="9355" w:leader="none"/>
      </w:tabs>
    </w:pPr>
    <w:rPr/>
  </w:style>
  <w:style w:type="paragraph" w:styleId="Style26" w:customStyle="1">
    <w:name w:val="Нормальний текст"/>
    <w:basedOn w:val="Normal"/>
    <w:qFormat/>
    <w:rsid w:val="00313a8a"/>
    <w:pPr>
      <w:spacing w:lineRule="auto" w:line="240" w:before="120" w:after="0"/>
      <w:ind w:firstLine="567"/>
      <w:jc w:val="both"/>
    </w:pPr>
    <w:rPr>
      <w:rFonts w:ascii="Antiqua" w:hAnsi="Antiqua"/>
      <w:sz w:val="26"/>
      <w:szCs w:val="20"/>
      <w:lang w:eastAsia="ru-RU"/>
    </w:rPr>
  </w:style>
  <w:style w:type="paragraph" w:styleId="Default" w:customStyle="1">
    <w:name w:val="Default"/>
    <w:qFormat/>
    <w:rsid w:val="00313a8a"/>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ListParagraph">
    <w:name w:val="List Paragraph"/>
    <w:basedOn w:val="Normal"/>
    <w:uiPriority w:val="1"/>
    <w:qFormat/>
    <w:rsid w:val="00313a8a"/>
    <w:pPr>
      <w:suppressAutoHyphens w:val="true"/>
      <w:spacing w:lineRule="auto" w:line="240" w:before="0" w:after="0"/>
      <w:ind w:left="720" w:hanging="0"/>
      <w:contextualSpacing/>
    </w:pPr>
    <w:rPr>
      <w:rFonts w:ascii="Times New Roman" w:hAnsi="Times New Roman" w:eastAsia="Calibri"/>
      <w:color w:val="000000"/>
      <w:sz w:val="28"/>
      <w:szCs w:val="28"/>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254&#1082;/96-&#1074;&#1088;"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0ADB1-CF02-4B2B-B528-61EF911F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Application>Trio_Office/6.2.8.2$Windows_x86 LibreOffice_project/</Application>
  <Pages>32</Pages>
  <Words>8954</Words>
  <Characters>65451</Characters>
  <CharactersWithSpaces>74056</CharactersWithSpaces>
  <Paragraphs>437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2022-09-15T11:14:00Z</dcterms:created>
  <dc:creator>1</dc:creator>
  <dc:description/>
  <dc:language>uk-UA</dc:language>
  <cp:lastModifiedBy/>
  <cp:lastPrinted>2022-10-24T07:09:00Z</cp:lastPrinted>
  <dcterms:modified xsi:type="dcterms:W3CDTF">2022-11-12T00:15:38Z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